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18010" w14:textId="7B03482D" w:rsidR="00C52F80" w:rsidRPr="001E2E1A" w:rsidRDefault="006E7443" w:rsidP="00BD0EEB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bookmarkStart w:id="0" w:name="_Hlk126848085"/>
      <w:r>
        <w:rPr>
          <w:rFonts w:ascii="Arial" w:eastAsia="Times New Roman" w:hAnsi="Arial" w:cs="Arial"/>
          <w:b/>
          <w:bCs/>
          <w:lang w:eastAsia="lt-LT"/>
        </w:rPr>
        <w:t xml:space="preserve">KASETĖS </w:t>
      </w:r>
      <w:r w:rsidR="00C52F80" w:rsidRPr="001E2E1A">
        <w:rPr>
          <w:rFonts w:ascii="Arial" w:eastAsia="Times New Roman" w:hAnsi="Arial" w:cs="Arial"/>
          <w:b/>
          <w:bCs/>
          <w:lang w:eastAsia="lt-LT"/>
        </w:rPr>
        <w:t>PIRKIM</w:t>
      </w:r>
      <w:r w:rsidR="00BD0EEB" w:rsidRPr="001E2E1A">
        <w:rPr>
          <w:rFonts w:ascii="Arial" w:eastAsia="Times New Roman" w:hAnsi="Arial" w:cs="Arial"/>
          <w:b/>
          <w:bCs/>
          <w:lang w:eastAsia="lt-LT"/>
        </w:rPr>
        <w:t xml:space="preserve">O </w:t>
      </w:r>
      <w:r w:rsidR="00C52F80" w:rsidRPr="001E2E1A">
        <w:rPr>
          <w:rFonts w:ascii="Arial" w:eastAsia="Times New Roman" w:hAnsi="Arial" w:cs="Arial"/>
          <w:b/>
          <w:bCs/>
          <w:lang w:eastAsia="lt-LT"/>
        </w:rPr>
        <w:t xml:space="preserve">TECHNINĖ SPECIFIKACIJA </w:t>
      </w:r>
    </w:p>
    <w:p w14:paraId="18846FD7" w14:textId="77777777" w:rsidR="00DF54A7" w:rsidRPr="001E2E1A" w:rsidRDefault="00DF54A7" w:rsidP="00D709E9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3B7FEC56" w14:textId="39B8381A" w:rsidR="00707268" w:rsidRPr="001E2E1A" w:rsidRDefault="00707268" w:rsidP="008D4988">
      <w:pPr>
        <w:keepNext/>
        <w:keepLines/>
        <w:tabs>
          <w:tab w:val="left" w:pos="426"/>
        </w:tabs>
        <w:spacing w:after="2" w:line="360" w:lineRule="auto"/>
        <w:outlineLvl w:val="0"/>
        <w:rPr>
          <w:rFonts w:ascii="Arial" w:eastAsia="Arial" w:hAnsi="Arial" w:cs="Arial"/>
          <w:b/>
          <w:lang w:eastAsia="lt-LT"/>
        </w:rPr>
      </w:pPr>
      <w:r w:rsidRPr="008D4988">
        <w:rPr>
          <w:rFonts w:ascii="Arial" w:hAnsi="Arial" w:cs="Arial"/>
          <w:b/>
          <w:bCs/>
        </w:rPr>
        <w:t>1.</w:t>
      </w:r>
      <w:r w:rsidR="008D4988">
        <w:rPr>
          <w:rFonts w:ascii="Arial" w:eastAsia="Arial" w:hAnsi="Arial" w:cs="Arial"/>
          <w:b/>
          <w:lang w:eastAsia="lt-LT"/>
        </w:rPr>
        <w:tab/>
      </w:r>
      <w:r w:rsidR="00BD0EEB" w:rsidRPr="001E2E1A"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559E903B" w14:textId="79BA9973" w:rsidR="00596AF1" w:rsidRDefault="00BD0EEB" w:rsidP="00BD446F">
      <w:pPr>
        <w:pStyle w:val="Betarp"/>
        <w:jc w:val="both"/>
        <w:rPr>
          <w:rFonts w:ascii="Arial" w:hAnsi="Arial" w:cs="Arial"/>
          <w:sz w:val="22"/>
        </w:rPr>
      </w:pPr>
      <w:r w:rsidRPr="001E2E1A">
        <w:rPr>
          <w:rFonts w:ascii="Arial" w:eastAsia="Times New Roman" w:hAnsi="Arial" w:cs="Arial"/>
          <w:sz w:val="22"/>
          <w:lang w:eastAsia="lt-LT"/>
        </w:rPr>
        <w:t>1.1.</w:t>
      </w:r>
      <w:r w:rsidR="008D4988">
        <w:rPr>
          <w:rFonts w:ascii="Arial" w:eastAsia="Times New Roman" w:hAnsi="Arial" w:cs="Arial"/>
          <w:sz w:val="22"/>
          <w:lang w:eastAsia="lt-LT"/>
        </w:rPr>
        <w:t xml:space="preserve"> </w:t>
      </w:r>
      <w:r w:rsidR="006E7443">
        <w:rPr>
          <w:rFonts w:ascii="Arial" w:eastAsia="Times New Roman" w:hAnsi="Arial" w:cs="Arial"/>
          <w:sz w:val="22"/>
          <w:lang w:eastAsia="lt-LT"/>
        </w:rPr>
        <w:t>Kasetės</w:t>
      </w:r>
      <w:r w:rsidRPr="001E2E1A">
        <w:rPr>
          <w:rFonts w:ascii="Arial" w:eastAsia="Times New Roman" w:hAnsi="Arial" w:cs="Arial"/>
          <w:sz w:val="22"/>
          <w:lang w:eastAsia="lt-LT"/>
        </w:rPr>
        <w:t xml:space="preserve"> (toliau </w:t>
      </w:r>
      <w:r w:rsidR="0046413B">
        <w:rPr>
          <w:rFonts w:ascii="Arial" w:eastAsia="Times New Roman" w:hAnsi="Arial" w:cs="Arial"/>
          <w:sz w:val="22"/>
          <w:lang w:eastAsia="lt-LT"/>
        </w:rPr>
        <w:t xml:space="preserve">- </w:t>
      </w:r>
      <w:r w:rsidRPr="001E2E1A">
        <w:rPr>
          <w:rFonts w:ascii="Arial" w:eastAsia="Times New Roman" w:hAnsi="Arial" w:cs="Arial"/>
          <w:sz w:val="22"/>
          <w:lang w:eastAsia="lt-LT"/>
        </w:rPr>
        <w:t>Prekė).</w:t>
      </w:r>
      <w:r w:rsidRPr="001E2E1A">
        <w:rPr>
          <w:rFonts w:ascii="Arial" w:hAnsi="Arial" w:cs="Arial"/>
          <w:sz w:val="22"/>
        </w:rPr>
        <w:t xml:space="preserve">Pagrindinis BVPŽ kodas </w:t>
      </w:r>
      <w:r w:rsidR="00596AF1" w:rsidRPr="00596AF1">
        <w:rPr>
          <w:rFonts w:ascii="Arial" w:hAnsi="Arial" w:cs="Arial"/>
          <w:sz w:val="22"/>
        </w:rPr>
        <w:t>19520000-7 (Plastikiniai gaminiai)</w:t>
      </w:r>
    </w:p>
    <w:p w14:paraId="33C753EC" w14:textId="3498666F" w:rsidR="00BD0EEB" w:rsidRPr="001E2E1A" w:rsidRDefault="00BD0EEB" w:rsidP="00BD446F">
      <w:pPr>
        <w:pStyle w:val="Betarp"/>
        <w:jc w:val="both"/>
        <w:rPr>
          <w:rFonts w:ascii="Arial" w:hAnsi="Arial" w:cs="Arial"/>
          <w:sz w:val="22"/>
        </w:rPr>
      </w:pPr>
      <w:r w:rsidRPr="001E2E1A">
        <w:rPr>
          <w:rFonts w:ascii="Arial" w:hAnsi="Arial" w:cs="Arial"/>
          <w:bCs/>
          <w:sz w:val="22"/>
        </w:rPr>
        <w:t>1.2.</w:t>
      </w:r>
      <w:r w:rsidRPr="001E2E1A">
        <w:rPr>
          <w:rFonts w:ascii="Arial" w:hAnsi="Arial" w:cs="Arial"/>
          <w:sz w:val="22"/>
        </w:rPr>
        <w:t xml:space="preserve"> Pirkimo objektas </w:t>
      </w:r>
      <w:r w:rsidR="00F22EE8">
        <w:rPr>
          <w:rFonts w:ascii="Arial" w:hAnsi="Arial" w:cs="Arial"/>
          <w:sz w:val="22"/>
        </w:rPr>
        <w:t>ne</w:t>
      </w:r>
      <w:r w:rsidRPr="001E2E1A">
        <w:rPr>
          <w:rFonts w:ascii="Arial" w:hAnsi="Arial" w:cs="Arial"/>
          <w:sz w:val="22"/>
        </w:rPr>
        <w:t>skaidomas dalis.</w:t>
      </w:r>
    </w:p>
    <w:p w14:paraId="4FE24E2D" w14:textId="4076605C" w:rsidR="00BD0EEB" w:rsidRPr="001E2E1A" w:rsidRDefault="00BD0EEB" w:rsidP="00BD446F">
      <w:pPr>
        <w:pStyle w:val="Betarp"/>
        <w:jc w:val="both"/>
        <w:rPr>
          <w:rFonts w:ascii="Arial" w:hAnsi="Arial" w:cs="Arial"/>
          <w:sz w:val="22"/>
        </w:rPr>
      </w:pPr>
      <w:r w:rsidRPr="001E2E1A">
        <w:rPr>
          <w:rFonts w:ascii="Arial" w:hAnsi="Arial" w:cs="Arial"/>
          <w:sz w:val="22"/>
        </w:rPr>
        <w:t>1.3. Pirkimo objekto apimtys. Sutarties galiojimo laikotarpiu planuojamas įsigyti kiekis (apimtis):</w:t>
      </w:r>
    </w:p>
    <w:p w14:paraId="185B82AA" w14:textId="77777777" w:rsidR="00175F33" w:rsidRPr="001E2E1A" w:rsidRDefault="00175F33" w:rsidP="00BD446F">
      <w:pPr>
        <w:pStyle w:val="Betarp"/>
        <w:jc w:val="both"/>
        <w:rPr>
          <w:rFonts w:ascii="Arial" w:hAnsi="Arial" w:cs="Arial"/>
          <w:sz w:val="22"/>
        </w:rPr>
      </w:pPr>
    </w:p>
    <w:tbl>
      <w:tblPr>
        <w:tblW w:w="4949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067"/>
        <w:gridCol w:w="4414"/>
        <w:gridCol w:w="2274"/>
        <w:gridCol w:w="1774"/>
      </w:tblGrid>
      <w:tr w:rsidR="001E2E1A" w:rsidRPr="001E2E1A" w14:paraId="31C68BBD" w14:textId="77777777" w:rsidTr="00175F33"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D7566" w14:textId="77777777" w:rsidR="00BD0EEB" w:rsidRPr="001E2E1A" w:rsidRDefault="00BD0EEB">
            <w:pPr>
              <w:spacing w:before="60" w:after="60"/>
              <w:rPr>
                <w:rFonts w:ascii="Arial" w:hAnsi="Arial" w:cs="Arial"/>
                <w:b/>
                <w:szCs w:val="24"/>
              </w:rPr>
            </w:pPr>
            <w:r w:rsidRPr="001E2E1A">
              <w:rPr>
                <w:rFonts w:ascii="Arial" w:hAnsi="Arial" w:cs="Arial"/>
                <w:b/>
                <w:szCs w:val="24"/>
              </w:rPr>
              <w:t>Eil. Nr.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DA59F" w14:textId="77777777" w:rsidR="00BD0EEB" w:rsidRPr="001E2E1A" w:rsidRDefault="00BD0EEB">
            <w:pPr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1E2E1A">
              <w:rPr>
                <w:rFonts w:ascii="Arial" w:hAnsi="Arial" w:cs="Arial"/>
                <w:b/>
                <w:bCs/>
                <w:szCs w:val="24"/>
              </w:rPr>
              <w:t>Pirkimo objekto dalies pavadinimas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776E4" w14:textId="60AEFDEB" w:rsidR="00BD0EEB" w:rsidRPr="00192003" w:rsidRDefault="00EC1AE2">
            <w:pPr>
              <w:spacing w:before="60" w:after="6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Kiekis</w:t>
            </w:r>
            <w:r w:rsidR="00F22EE8">
              <w:rPr>
                <w:rFonts w:ascii="Arial" w:hAnsi="Arial" w:cs="Arial"/>
                <w:b/>
                <w:bCs/>
                <w:szCs w:val="24"/>
              </w:rPr>
              <w:t>*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D029" w14:textId="77777777" w:rsidR="00BD0EEB" w:rsidRPr="00006105" w:rsidRDefault="00BD0EEB">
            <w:pPr>
              <w:spacing w:before="60" w:after="60"/>
              <w:jc w:val="center"/>
              <w:rPr>
                <w:rFonts w:ascii="Arial" w:hAnsi="Arial" w:cs="Arial"/>
                <w:b/>
                <w:szCs w:val="24"/>
              </w:rPr>
            </w:pPr>
            <w:r w:rsidRPr="00006105">
              <w:rPr>
                <w:rFonts w:ascii="Arial" w:hAnsi="Arial" w:cs="Arial"/>
                <w:b/>
                <w:szCs w:val="24"/>
              </w:rPr>
              <w:t>Matavimo vnt.</w:t>
            </w:r>
          </w:p>
        </w:tc>
      </w:tr>
      <w:tr w:rsidR="001E2E1A" w:rsidRPr="001E2E1A" w14:paraId="32CDB4CC" w14:textId="77777777" w:rsidTr="00175F33"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B9925" w14:textId="3940C911" w:rsidR="00BD0EEB" w:rsidRPr="001E2E1A" w:rsidRDefault="00BD0EEB">
            <w:pPr>
              <w:spacing w:before="60" w:after="60"/>
              <w:rPr>
                <w:rFonts w:ascii="Arial" w:eastAsia="Calibri" w:hAnsi="Arial" w:cs="Arial"/>
                <w:szCs w:val="24"/>
              </w:rPr>
            </w:pPr>
            <w:bookmarkStart w:id="1" w:name="_Hlk141083596"/>
            <w:r w:rsidRPr="001E2E1A">
              <w:rPr>
                <w:rFonts w:ascii="Arial" w:hAnsi="Arial" w:cs="Arial"/>
                <w:szCs w:val="24"/>
              </w:rPr>
              <w:t xml:space="preserve">1 </w:t>
            </w:r>
          </w:p>
        </w:tc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EDEDB" w14:textId="764161AE" w:rsidR="00BD0EEB" w:rsidRPr="001E2E1A" w:rsidRDefault="006E7443" w:rsidP="00BD446F">
            <w:pPr>
              <w:pStyle w:val="Betarp"/>
              <w:rPr>
                <w:rFonts w:ascii="Arial" w:hAnsi="Arial" w:cs="Arial"/>
                <w:sz w:val="22"/>
              </w:rPr>
            </w:pPr>
            <w:r w:rsidRPr="006E7443">
              <w:rPr>
                <w:rFonts w:ascii="Arial" w:hAnsi="Arial" w:cs="Arial"/>
                <w:sz w:val="22"/>
                <w:lang w:eastAsia="lt-LT"/>
              </w:rPr>
              <w:t>V-25 kasečių, skirtų sodmenų uždara šaknų sistema išauginimui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5D29" w14:textId="543A6E86" w:rsidR="00BD0EEB" w:rsidRPr="00192003" w:rsidRDefault="00F22EE8" w:rsidP="00BD446F">
            <w:pPr>
              <w:spacing w:before="60" w:after="60"/>
              <w:jc w:val="center"/>
              <w:rPr>
                <w:rFonts w:ascii="Arial" w:hAnsi="Arial" w:cs="Arial"/>
                <w:szCs w:val="24"/>
                <w:lang w:val="en-US"/>
              </w:rPr>
            </w:pPr>
            <w:r>
              <w:rPr>
                <w:rFonts w:ascii="Arial" w:hAnsi="Arial" w:cs="Arial"/>
                <w:szCs w:val="24"/>
                <w:lang w:val="en-US"/>
              </w:rPr>
              <w:t>15450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AD36B" w14:textId="3515DCC6" w:rsidR="00BD0EEB" w:rsidRPr="00006105" w:rsidRDefault="006E6E08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</w:t>
            </w:r>
            <w:r w:rsidR="006E7443">
              <w:rPr>
                <w:rFonts w:ascii="Arial" w:hAnsi="Arial" w:cs="Arial"/>
                <w:szCs w:val="24"/>
              </w:rPr>
              <w:t>nt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</w:tr>
      <w:bookmarkEnd w:id="1"/>
    </w:tbl>
    <w:p w14:paraId="460A4F08" w14:textId="77777777" w:rsidR="00BD0EEB" w:rsidRPr="001E2E1A" w:rsidRDefault="00BD0EEB" w:rsidP="00D709E9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0FC49C14" w14:textId="4C4282A7" w:rsidR="00BD0EEB" w:rsidRPr="001E2E1A" w:rsidRDefault="00BD446F" w:rsidP="00D709E9">
      <w:pPr>
        <w:spacing w:after="0" w:line="240" w:lineRule="auto"/>
        <w:rPr>
          <w:rFonts w:ascii="Arial" w:hAnsi="Arial" w:cs="Arial"/>
        </w:rPr>
      </w:pPr>
      <w:r w:rsidRPr="001E2E1A">
        <w:rPr>
          <w:rFonts w:ascii="Calibri" w:eastAsia="Times New Roman" w:hAnsi="Calibri" w:cs="Calibri"/>
          <w:lang w:eastAsia="lt-LT"/>
        </w:rPr>
        <w:t>*</w:t>
      </w:r>
      <w:r w:rsidRPr="001E2E1A">
        <w:rPr>
          <w:rFonts w:ascii="Arial" w:hAnsi="Arial" w:cs="Arial"/>
          <w:sz w:val="24"/>
          <w:szCs w:val="24"/>
        </w:rPr>
        <w:t xml:space="preserve"> </w:t>
      </w:r>
      <w:r w:rsidR="00773824">
        <w:rPr>
          <w:rFonts w:ascii="Arial" w:hAnsi="Arial" w:cs="Arial"/>
        </w:rPr>
        <w:t>Preliminarus kiekis.</w:t>
      </w:r>
    </w:p>
    <w:p w14:paraId="142E9323" w14:textId="4514B56A" w:rsidR="00AC18CA" w:rsidRPr="001E2E1A" w:rsidRDefault="00AC18CA" w:rsidP="00175F33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</w:p>
    <w:p w14:paraId="30E8843C" w14:textId="42157959" w:rsidR="00E33B62" w:rsidRPr="001E2E1A" w:rsidRDefault="00E33B62" w:rsidP="00E33B62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lang w:eastAsia="lt-LT"/>
        </w:rPr>
      </w:pPr>
      <w:r w:rsidRPr="008D4988">
        <w:rPr>
          <w:rFonts w:ascii="Arial" w:eastAsia="Times New Roman" w:hAnsi="Arial" w:cs="Arial"/>
          <w:lang w:eastAsia="lt-LT"/>
        </w:rPr>
        <w:t>1.4.</w:t>
      </w:r>
      <w:r w:rsidR="003A1142" w:rsidRPr="001E2E1A">
        <w:rPr>
          <w:rFonts w:ascii="Arial" w:eastAsia="Times New Roman" w:hAnsi="Arial" w:cs="Arial"/>
          <w:lang w:eastAsia="lt-LT"/>
        </w:rPr>
        <w:t xml:space="preserve">Vykdomas </w:t>
      </w:r>
      <w:r w:rsidR="003A1142" w:rsidRPr="00481738">
        <w:rPr>
          <w:rFonts w:ascii="Arial" w:eastAsia="Times New Roman" w:hAnsi="Arial" w:cs="Arial"/>
          <w:b/>
          <w:bCs/>
          <w:lang w:eastAsia="lt-LT"/>
        </w:rPr>
        <w:t>žaliasis pirkimas</w:t>
      </w:r>
      <w:r w:rsidR="003A1142" w:rsidRPr="001E2E1A">
        <w:rPr>
          <w:rFonts w:ascii="Arial" w:eastAsia="Times New Roman" w:hAnsi="Arial" w:cs="Arial"/>
          <w:lang w:eastAsia="lt-LT"/>
        </w:rPr>
        <w:t xml:space="preserve"> pagal Lietuvos Respublikos aplinkos ministro 2022 m. gruodžio 13 d. įsakymu Nr. D1-401 patvirtintą „Aplinkos apsaugos kriterijų taikymo, vykdant žaliuosius pirkimus, tvarkos aprašą“ (toliau – Tvarkos aprašas)</w:t>
      </w:r>
      <w:r w:rsidR="001051B0" w:rsidRPr="001E2E1A">
        <w:rPr>
          <w:rFonts w:ascii="Arial" w:eastAsia="Times New Roman" w:hAnsi="Arial" w:cs="Arial"/>
          <w:lang w:eastAsia="lt-LT"/>
        </w:rPr>
        <w:t>.</w:t>
      </w:r>
      <w:r w:rsidR="0063034F" w:rsidRPr="001E2E1A">
        <w:rPr>
          <w:rFonts w:ascii="Arial" w:eastAsia="Times New Roman" w:hAnsi="Arial" w:cs="Arial"/>
          <w:lang w:eastAsia="lt-LT"/>
        </w:rPr>
        <w:t xml:space="preserve"> </w:t>
      </w:r>
      <w:r w:rsidR="001051B0" w:rsidRPr="001E2E1A">
        <w:rPr>
          <w:rFonts w:ascii="Arial" w:eastAsia="Times New Roman" w:hAnsi="Arial" w:cs="Arial"/>
          <w:lang w:eastAsia="lt-LT"/>
        </w:rPr>
        <w:t>Aplinkos apsaugos kriterijai nustatyti pagal  Tvarkos aprašo 4.1 papunktį (</w:t>
      </w:r>
      <w:r w:rsidR="001051B0" w:rsidRPr="001E2E1A">
        <w:rPr>
          <w:rFonts w:ascii="Arial" w:eastAsia="Times New Roman" w:hAnsi="Arial" w:cs="Arial"/>
          <w:u w:val="single"/>
          <w:lang w:eastAsia="lt-LT"/>
        </w:rPr>
        <w:t>minimalūs aplinkos apsaugos kriterijai</w:t>
      </w:r>
      <w:r w:rsidR="001051B0" w:rsidRPr="001E2E1A">
        <w:rPr>
          <w:rFonts w:ascii="Arial" w:eastAsia="Times New Roman" w:hAnsi="Arial" w:cs="Arial"/>
          <w:lang w:eastAsia="lt-LT"/>
        </w:rPr>
        <w:t>)</w:t>
      </w:r>
      <w:r w:rsidR="0063034F" w:rsidRPr="001E2E1A">
        <w:rPr>
          <w:rFonts w:ascii="Arial" w:eastAsia="Times New Roman" w:hAnsi="Arial" w:cs="Arial"/>
          <w:lang w:eastAsia="lt-LT"/>
        </w:rPr>
        <w:t>.</w:t>
      </w:r>
      <w:r w:rsidR="0063034F" w:rsidRPr="001E2E1A">
        <w:rPr>
          <w:rFonts w:ascii="Arial" w:hAnsi="Arial" w:cs="Arial"/>
          <w:lang w:eastAsia="lt-LT"/>
        </w:rPr>
        <w:t>Taikymo tvarka aprašyta</w:t>
      </w:r>
      <w:r w:rsidRPr="001E2E1A">
        <w:rPr>
          <w:rFonts w:ascii="Arial" w:hAnsi="Arial" w:cs="Arial"/>
          <w:lang w:eastAsia="lt-LT"/>
        </w:rPr>
        <w:t>:</w:t>
      </w:r>
    </w:p>
    <w:p w14:paraId="52A4CD67" w14:textId="71B35E3D" w:rsidR="00E33B62" w:rsidRPr="008D4988" w:rsidRDefault="00E33B62" w:rsidP="00F067AB">
      <w:pPr>
        <w:pStyle w:val="Betarp"/>
        <w:numPr>
          <w:ilvl w:val="2"/>
          <w:numId w:val="7"/>
        </w:numPr>
        <w:spacing w:before="120"/>
        <w:rPr>
          <w:rFonts w:ascii="Arial" w:hAnsi="Arial" w:cs="Arial"/>
          <w:sz w:val="22"/>
          <w:lang w:eastAsia="lt-LT"/>
        </w:rPr>
      </w:pPr>
      <w:r w:rsidRPr="008D4988">
        <w:rPr>
          <w:rFonts w:ascii="Arial" w:hAnsi="Arial" w:cs="Arial"/>
          <w:sz w:val="22"/>
          <w:lang w:eastAsia="lt-LT"/>
        </w:rPr>
        <w:t>II SKYRIUS PAKUOTĖS</w:t>
      </w:r>
    </w:p>
    <w:p w14:paraId="37F16CB4" w14:textId="4CDD2013" w:rsidR="00E33B62" w:rsidRDefault="00E33B62" w:rsidP="001E2E1A">
      <w:pPr>
        <w:pStyle w:val="Betarp"/>
        <w:jc w:val="both"/>
        <w:rPr>
          <w:rFonts w:ascii="Arial" w:hAnsi="Arial" w:cs="Arial"/>
          <w:sz w:val="22"/>
          <w:lang w:eastAsia="lt-LT"/>
        </w:rPr>
      </w:pPr>
      <w:r w:rsidRPr="001E2E1A">
        <w:rPr>
          <w:rFonts w:ascii="Arial" w:hAnsi="Arial" w:cs="Arial"/>
          <w:sz w:val="22"/>
          <w:lang w:eastAsia="lt-LT"/>
        </w:rPr>
        <w:t>„2. Pakuotės: turi būti laikytinos perdirbamosiomis pakuotėmis pagal Lietuvos Respublikos mokesčio už aplinkos teršimą įstatymo nuostatas.“</w:t>
      </w:r>
    </w:p>
    <w:p w14:paraId="3061D039" w14:textId="77777777" w:rsidR="008D4988" w:rsidRPr="001E2E1A" w:rsidRDefault="008D4988" w:rsidP="001E2E1A">
      <w:pPr>
        <w:pStyle w:val="Betarp"/>
        <w:jc w:val="both"/>
        <w:rPr>
          <w:rFonts w:ascii="Arial" w:hAnsi="Arial" w:cs="Arial"/>
          <w:sz w:val="22"/>
          <w:lang w:eastAsia="lt-LT"/>
        </w:rPr>
      </w:pPr>
    </w:p>
    <w:p w14:paraId="6716166B" w14:textId="1C4C1D60" w:rsidR="00E2723B" w:rsidRPr="008D4988" w:rsidRDefault="00CF72AB" w:rsidP="001E2E1A">
      <w:pPr>
        <w:pStyle w:val="Betarp"/>
        <w:numPr>
          <w:ilvl w:val="2"/>
          <w:numId w:val="7"/>
        </w:numPr>
        <w:jc w:val="both"/>
        <w:rPr>
          <w:rFonts w:ascii="Arial" w:hAnsi="Arial" w:cs="Arial"/>
          <w:sz w:val="22"/>
        </w:rPr>
      </w:pPr>
      <w:r w:rsidRPr="008D4988">
        <w:rPr>
          <w:rFonts w:ascii="Arial" w:hAnsi="Arial" w:cs="Arial"/>
          <w:sz w:val="22"/>
        </w:rPr>
        <w:t>Atitiktį</w:t>
      </w:r>
      <w:r w:rsidR="00006105" w:rsidRPr="008D4988">
        <w:rPr>
          <w:rFonts w:ascii="Arial" w:hAnsi="Arial" w:cs="Arial"/>
          <w:sz w:val="22"/>
          <w:shd w:val="clear" w:color="auto" w:fill="FFFFFF"/>
        </w:rPr>
        <w:t xml:space="preserve"> žaliojo pirkimo </w:t>
      </w:r>
      <w:r w:rsidRPr="008D4988">
        <w:rPr>
          <w:rFonts w:ascii="Arial" w:hAnsi="Arial" w:cs="Arial"/>
          <w:sz w:val="22"/>
        </w:rPr>
        <w:t xml:space="preserve"> reikalavimams įrodantys dokumentai:</w:t>
      </w:r>
    </w:p>
    <w:p w14:paraId="1BAC27B0" w14:textId="571A96BC" w:rsidR="00006105" w:rsidRPr="00E10F81" w:rsidRDefault="00175F33" w:rsidP="008D4988">
      <w:pPr>
        <w:pStyle w:val="Betarp"/>
        <w:jc w:val="both"/>
        <w:rPr>
          <w:rFonts w:ascii="Arial" w:hAnsi="Arial" w:cs="Arial"/>
          <w:i/>
          <w:iCs/>
          <w:sz w:val="22"/>
        </w:rPr>
      </w:pPr>
      <w:r w:rsidRPr="001E2E1A">
        <w:rPr>
          <w:rFonts w:ascii="Arial" w:hAnsi="Arial" w:cs="Arial"/>
          <w:sz w:val="22"/>
          <w:lang w:eastAsia="en-GB"/>
        </w:rPr>
        <w:t xml:space="preserve">gamintojo ir (ar) tiekėjo </w:t>
      </w:r>
      <w:r w:rsidR="00447B54">
        <w:rPr>
          <w:rFonts w:ascii="Arial" w:hAnsi="Arial" w:cs="Arial"/>
          <w:sz w:val="22"/>
          <w:lang w:eastAsia="en-GB"/>
        </w:rPr>
        <w:t xml:space="preserve">laisvos formos </w:t>
      </w:r>
      <w:r w:rsidR="0028458C">
        <w:rPr>
          <w:rFonts w:ascii="Arial" w:hAnsi="Arial" w:cs="Arial"/>
          <w:sz w:val="22"/>
          <w:lang w:eastAsia="en-GB"/>
        </w:rPr>
        <w:t xml:space="preserve">deklaracija </w:t>
      </w:r>
      <w:r w:rsidR="004C5B91">
        <w:rPr>
          <w:rFonts w:ascii="Arial" w:hAnsi="Arial" w:cs="Arial"/>
          <w:sz w:val="22"/>
          <w:lang w:eastAsia="en-GB"/>
        </w:rPr>
        <w:t>apie pakuot</w:t>
      </w:r>
      <w:r w:rsidR="005A5233">
        <w:rPr>
          <w:rFonts w:ascii="Arial" w:hAnsi="Arial" w:cs="Arial"/>
          <w:sz w:val="22"/>
          <w:lang w:eastAsia="en-GB"/>
        </w:rPr>
        <w:t>e</w:t>
      </w:r>
      <w:r w:rsidR="004C5B91">
        <w:rPr>
          <w:rFonts w:ascii="Arial" w:hAnsi="Arial" w:cs="Arial"/>
          <w:sz w:val="22"/>
          <w:lang w:eastAsia="en-GB"/>
        </w:rPr>
        <w:t>s</w:t>
      </w:r>
      <w:r w:rsidR="00970B4C">
        <w:rPr>
          <w:rFonts w:ascii="Arial" w:hAnsi="Arial" w:cs="Arial"/>
          <w:sz w:val="22"/>
          <w:lang w:eastAsia="en-GB"/>
        </w:rPr>
        <w:t>: kurios laikomos perdirbamos</w:t>
      </w:r>
      <w:r w:rsidR="00295BCF">
        <w:rPr>
          <w:rFonts w:ascii="Arial" w:hAnsi="Arial" w:cs="Arial"/>
          <w:sz w:val="22"/>
          <w:lang w:eastAsia="en-GB"/>
        </w:rPr>
        <w:t>iomis pagal Lietuvos Respublikos</w:t>
      </w:r>
      <w:r w:rsidR="00FE6154">
        <w:rPr>
          <w:rFonts w:ascii="Arial" w:hAnsi="Arial" w:cs="Arial"/>
          <w:sz w:val="22"/>
          <w:lang w:eastAsia="en-GB"/>
        </w:rPr>
        <w:t xml:space="preserve"> mokesčio </w:t>
      </w:r>
      <w:r w:rsidR="00BA45FD">
        <w:rPr>
          <w:rFonts w:ascii="Arial" w:hAnsi="Arial" w:cs="Arial"/>
          <w:sz w:val="22"/>
          <w:lang w:eastAsia="en-GB"/>
        </w:rPr>
        <w:t>už aplinkos teršimą įstatymo nuostatas</w:t>
      </w:r>
      <w:r w:rsidR="00134FDA">
        <w:rPr>
          <w:rFonts w:ascii="Arial" w:hAnsi="Arial" w:cs="Arial"/>
          <w:sz w:val="22"/>
          <w:lang w:eastAsia="en-GB"/>
        </w:rPr>
        <w:t xml:space="preserve"> </w:t>
      </w:r>
      <w:r w:rsidRPr="001E2E1A">
        <w:rPr>
          <w:rFonts w:ascii="Arial" w:hAnsi="Arial" w:cs="Arial"/>
          <w:sz w:val="22"/>
          <w:lang w:eastAsia="lt-LT"/>
        </w:rPr>
        <w:t xml:space="preserve"> </w:t>
      </w:r>
      <w:r w:rsidRPr="001E2E1A">
        <w:rPr>
          <w:rFonts w:ascii="Arial" w:hAnsi="Arial" w:cs="Arial"/>
          <w:i/>
          <w:iCs/>
          <w:sz w:val="22"/>
          <w:lang w:eastAsia="lt-LT"/>
        </w:rPr>
        <w:t>arba kiti lygiaverčiai įrodymai</w:t>
      </w:r>
      <w:r w:rsidR="00E10F81">
        <w:rPr>
          <w:rFonts w:ascii="Arial" w:hAnsi="Arial" w:cs="Arial"/>
          <w:i/>
          <w:iCs/>
          <w:sz w:val="22"/>
          <w:lang w:eastAsia="lt-LT"/>
        </w:rPr>
        <w:t>.</w:t>
      </w:r>
    </w:p>
    <w:p w14:paraId="7BEE71DA" w14:textId="77777777" w:rsidR="0046413B" w:rsidRPr="0046413B" w:rsidRDefault="0046413B" w:rsidP="0046413B">
      <w:pPr>
        <w:pStyle w:val="Sraopastraipa"/>
        <w:suppressAutoHyphens/>
        <w:ind w:left="360"/>
        <w:jc w:val="both"/>
        <w:rPr>
          <w:rFonts w:ascii="Arial" w:hAnsi="Arial" w:cs="Arial"/>
          <w:lang w:eastAsia="en-GB"/>
        </w:rPr>
      </w:pPr>
    </w:p>
    <w:p w14:paraId="389B3340" w14:textId="563CDA34" w:rsidR="00DE0804" w:rsidRPr="001E2E1A" w:rsidRDefault="00DE0804" w:rsidP="008D4988">
      <w:pPr>
        <w:pStyle w:val="Sraopastraipa"/>
        <w:numPr>
          <w:ilvl w:val="0"/>
          <w:numId w:val="7"/>
        </w:numPr>
        <w:spacing w:before="360" w:after="2" w:line="360" w:lineRule="auto"/>
        <w:ind w:left="426" w:hanging="426"/>
        <w:rPr>
          <w:rFonts w:ascii="Arial" w:eastAsia="Arial" w:hAnsi="Arial" w:cs="Arial"/>
          <w:b/>
          <w:lang w:eastAsia="lt-LT"/>
        </w:rPr>
      </w:pPr>
      <w:r w:rsidRPr="001E2E1A">
        <w:rPr>
          <w:rFonts w:ascii="Arial" w:eastAsia="Arial" w:hAnsi="Arial" w:cs="Arial"/>
          <w:b/>
          <w:lang w:eastAsia="lt-LT"/>
        </w:rPr>
        <w:t xml:space="preserve">PIRKIMO OBJEKTO PRITAIKYMO SRITIS </w:t>
      </w:r>
    </w:p>
    <w:p w14:paraId="03D03B28" w14:textId="22B925EB" w:rsidR="001051B0" w:rsidRDefault="005D5EA4" w:rsidP="001051B0">
      <w:pPr>
        <w:tabs>
          <w:tab w:val="left" w:pos="567"/>
        </w:tabs>
        <w:spacing w:before="60" w:after="60"/>
        <w:contextualSpacing/>
        <w:jc w:val="both"/>
        <w:rPr>
          <w:rFonts w:ascii="Arial" w:eastAsia="Calibri" w:hAnsi="Arial" w:cs="Arial"/>
        </w:rPr>
      </w:pPr>
      <w:r w:rsidRPr="001E2E1A">
        <w:rPr>
          <w:rFonts w:ascii="Arial" w:eastAsia="Times New Roman" w:hAnsi="Arial" w:cs="Arial"/>
          <w:lang w:eastAsia="lt-LT"/>
        </w:rPr>
        <w:t>2.1.</w:t>
      </w:r>
      <w:r w:rsidR="001051B0" w:rsidRPr="001E2E1A">
        <w:rPr>
          <w:rFonts w:ascii="Arial" w:eastAsia="Calibri" w:hAnsi="Arial" w:cs="Arial"/>
        </w:rPr>
        <w:t xml:space="preserve">Prekė skirta </w:t>
      </w:r>
      <w:r w:rsidR="00F22EE8">
        <w:rPr>
          <w:rFonts w:ascii="Arial" w:eastAsia="Calibri" w:hAnsi="Arial" w:cs="Arial"/>
        </w:rPr>
        <w:t>sodmenų išauginimui uždara šaknų sistema.</w:t>
      </w:r>
    </w:p>
    <w:p w14:paraId="63516502" w14:textId="77777777" w:rsidR="008D4988" w:rsidRPr="001E2E1A" w:rsidRDefault="008D4988" w:rsidP="001051B0">
      <w:pPr>
        <w:tabs>
          <w:tab w:val="left" w:pos="567"/>
        </w:tabs>
        <w:spacing w:before="60" w:after="60"/>
        <w:contextualSpacing/>
        <w:jc w:val="both"/>
        <w:rPr>
          <w:rFonts w:ascii="Arial" w:eastAsia="Calibri" w:hAnsi="Arial" w:cs="Arial"/>
        </w:rPr>
      </w:pPr>
    </w:p>
    <w:p w14:paraId="38044064" w14:textId="7D1E0A5C" w:rsidR="00CB002D" w:rsidRPr="001E2E1A" w:rsidRDefault="005D5EA4" w:rsidP="008D4988">
      <w:pPr>
        <w:pStyle w:val="Bodytext1"/>
        <w:shd w:val="clear" w:color="auto" w:fill="auto"/>
        <w:tabs>
          <w:tab w:val="left" w:pos="426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4"/>
          <w:szCs w:val="24"/>
        </w:rPr>
      </w:pPr>
      <w:r w:rsidRPr="008D4988">
        <w:rPr>
          <w:rFonts w:ascii="Arial" w:hAnsi="Arial" w:cs="Arial"/>
          <w:b/>
          <w:sz w:val="22"/>
          <w:szCs w:val="22"/>
        </w:rPr>
        <w:t>3.</w:t>
      </w:r>
      <w:r w:rsidR="008D4988" w:rsidRPr="008D4988">
        <w:rPr>
          <w:rFonts w:ascii="Arial" w:hAnsi="Arial" w:cs="Arial"/>
          <w:b/>
          <w:sz w:val="22"/>
          <w:szCs w:val="22"/>
        </w:rPr>
        <w:tab/>
      </w:r>
      <w:r w:rsidR="00CB002D" w:rsidRPr="008D4988">
        <w:rPr>
          <w:rFonts w:ascii="Arial" w:hAnsi="Arial" w:cs="Arial"/>
          <w:b/>
          <w:bCs/>
          <w:sz w:val="22"/>
          <w:szCs w:val="22"/>
        </w:rPr>
        <w:t>TECHNINIŲ REIKALAVIMŲ, KURIUOS TURI ATITIKTI PERKAMOS PREKĖS APRAŠYMO BŪDAI</w:t>
      </w:r>
    </w:p>
    <w:p w14:paraId="0A4A610E" w14:textId="77777777" w:rsidR="008D4988" w:rsidRPr="008D4988" w:rsidRDefault="005D5EA4" w:rsidP="00013B3A">
      <w:pPr>
        <w:pStyle w:val="Betarp"/>
        <w:jc w:val="both"/>
        <w:rPr>
          <w:rFonts w:ascii="Arial" w:hAnsi="Arial" w:cs="Arial"/>
          <w:bCs/>
          <w:sz w:val="22"/>
        </w:rPr>
      </w:pPr>
      <w:r w:rsidRPr="008D4988">
        <w:rPr>
          <w:rFonts w:ascii="Arial" w:hAnsi="Arial" w:cs="Arial"/>
          <w:bCs/>
          <w:sz w:val="22"/>
        </w:rPr>
        <w:t>3.1.Techniniai reikalavimai, kuriuos turi atitikti perkamos prekės nurodyti</w:t>
      </w:r>
      <w:r w:rsidR="008D4988" w:rsidRPr="008D4988">
        <w:rPr>
          <w:rFonts w:ascii="Arial" w:hAnsi="Arial" w:cs="Arial"/>
          <w:bCs/>
          <w:sz w:val="22"/>
        </w:rPr>
        <w:t>:</w:t>
      </w:r>
    </w:p>
    <w:p w14:paraId="1F1E50BF" w14:textId="50A1A24A" w:rsidR="008D4988" w:rsidRPr="008D4988" w:rsidRDefault="008D4988" w:rsidP="00013B3A">
      <w:pPr>
        <w:pStyle w:val="Betarp"/>
        <w:jc w:val="both"/>
        <w:rPr>
          <w:rFonts w:ascii="Arial" w:hAnsi="Arial" w:cs="Arial"/>
          <w:sz w:val="22"/>
          <w:lang w:eastAsia="lt-LT"/>
        </w:rPr>
      </w:pPr>
      <w:r w:rsidRPr="008D4988">
        <w:rPr>
          <w:rFonts w:ascii="Arial" w:hAnsi="Arial" w:cs="Arial"/>
          <w:bCs/>
          <w:sz w:val="22"/>
        </w:rPr>
        <w:t xml:space="preserve">* </w:t>
      </w:r>
      <w:r w:rsidR="00013B3A" w:rsidRPr="008D4988">
        <w:rPr>
          <w:rFonts w:ascii="Arial" w:hAnsi="Arial" w:cs="Arial"/>
          <w:sz w:val="22"/>
        </w:rPr>
        <w:t>Techninės specifikacijos priede Nr.1 „Techniniai parametrai.</w:t>
      </w:r>
      <w:r w:rsidR="00013B3A" w:rsidRPr="008D4988">
        <w:rPr>
          <w:rFonts w:ascii="Arial" w:hAnsi="Arial" w:cs="Arial"/>
          <w:sz w:val="22"/>
          <w:lang w:eastAsia="lt-LT"/>
        </w:rPr>
        <w:t xml:space="preserve"> </w:t>
      </w:r>
      <w:r w:rsidR="00B9390A" w:rsidRPr="008D4988">
        <w:rPr>
          <w:rFonts w:ascii="Arial" w:hAnsi="Arial" w:cs="Arial"/>
          <w:sz w:val="22"/>
          <w:lang w:eastAsia="lt-LT"/>
        </w:rPr>
        <w:t>V-25 kasečių, skirtų sodmenų uždara šaknų sistema išauginimui</w:t>
      </w:r>
      <w:r w:rsidR="00013B3A" w:rsidRPr="008D4988">
        <w:rPr>
          <w:rFonts w:ascii="Arial" w:hAnsi="Arial" w:cs="Arial"/>
          <w:sz w:val="22"/>
          <w:lang w:eastAsia="lt-LT"/>
        </w:rPr>
        <w:t>“</w:t>
      </w:r>
      <w:r>
        <w:rPr>
          <w:rFonts w:ascii="Arial" w:hAnsi="Arial" w:cs="Arial"/>
          <w:sz w:val="22"/>
          <w:lang w:eastAsia="lt-LT"/>
        </w:rPr>
        <w:t>;</w:t>
      </w:r>
    </w:p>
    <w:p w14:paraId="6516A587" w14:textId="55F4A7AD" w:rsidR="009E49D2" w:rsidRDefault="00471EED" w:rsidP="00013B3A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 w:rsidRPr="00013B3A">
        <w:rPr>
          <w:rFonts w:ascii="Arial" w:hAnsi="Arial" w:cs="Arial"/>
          <w:iCs/>
          <w:sz w:val="22"/>
        </w:rPr>
        <w:t>3.2.</w:t>
      </w:r>
      <w:r w:rsidRPr="00013B3A">
        <w:rPr>
          <w:rFonts w:ascii="Arial" w:hAnsi="Arial" w:cs="Arial"/>
          <w:sz w:val="22"/>
          <w:lang w:eastAsia="lt-LT"/>
        </w:rPr>
        <w:t xml:space="preserve"> </w:t>
      </w:r>
      <w:r w:rsidR="009E49D2" w:rsidRPr="00013B3A">
        <w:rPr>
          <w:rFonts w:ascii="Arial" w:hAnsi="Arial" w:cs="Arial"/>
          <w:sz w:val="22"/>
          <w:shd w:val="clear" w:color="auto" w:fill="FFFFFF"/>
        </w:rPr>
        <w:t xml:space="preserve">Prekės tiekiamos </w:t>
      </w:r>
      <w:r w:rsidR="00191415">
        <w:rPr>
          <w:rFonts w:ascii="Arial" w:hAnsi="Arial" w:cs="Arial"/>
          <w:sz w:val="22"/>
          <w:shd w:val="clear" w:color="auto" w:fill="FFFFFF"/>
        </w:rPr>
        <w:t>6</w:t>
      </w:r>
      <w:r w:rsidR="009E49D2" w:rsidRPr="00013B3A">
        <w:rPr>
          <w:rFonts w:ascii="Arial" w:hAnsi="Arial" w:cs="Arial"/>
          <w:sz w:val="22"/>
          <w:shd w:val="clear" w:color="auto" w:fill="FFFFFF"/>
        </w:rPr>
        <w:t xml:space="preserve"> (</w:t>
      </w:r>
      <w:r w:rsidR="00191415">
        <w:rPr>
          <w:rFonts w:ascii="Arial" w:hAnsi="Arial" w:cs="Arial"/>
          <w:sz w:val="22"/>
          <w:shd w:val="clear" w:color="auto" w:fill="FFFFFF"/>
        </w:rPr>
        <w:t>šeši</w:t>
      </w:r>
      <w:r w:rsidR="009E49D2" w:rsidRPr="00013B3A">
        <w:rPr>
          <w:rFonts w:ascii="Arial" w:hAnsi="Arial" w:cs="Arial"/>
          <w:sz w:val="22"/>
          <w:shd w:val="clear" w:color="auto" w:fill="FFFFFF"/>
        </w:rPr>
        <w:t>) mėnesi</w:t>
      </w:r>
      <w:r w:rsidR="00191415">
        <w:rPr>
          <w:rFonts w:ascii="Arial" w:hAnsi="Arial" w:cs="Arial"/>
          <w:sz w:val="22"/>
          <w:shd w:val="clear" w:color="auto" w:fill="FFFFFF"/>
        </w:rPr>
        <w:t>us</w:t>
      </w:r>
      <w:r w:rsidR="009E49D2" w:rsidRPr="00013B3A">
        <w:rPr>
          <w:rFonts w:ascii="Arial" w:hAnsi="Arial" w:cs="Arial"/>
          <w:sz w:val="22"/>
          <w:shd w:val="clear" w:color="auto" w:fill="FFFFFF"/>
        </w:rPr>
        <w:t xml:space="preserve"> nuo sutarties įsigaliojimo arba kol bus išnaudota pradinė sutarties vertė</w:t>
      </w:r>
      <w:r w:rsidR="001F79A4" w:rsidRPr="00013B3A">
        <w:rPr>
          <w:rFonts w:ascii="Arial" w:hAnsi="Arial" w:cs="Arial"/>
          <w:sz w:val="22"/>
          <w:shd w:val="clear" w:color="auto" w:fill="FFFFFF"/>
        </w:rPr>
        <w:t>.</w:t>
      </w:r>
    </w:p>
    <w:p w14:paraId="124BAF66" w14:textId="77777777" w:rsidR="00E4660F" w:rsidRDefault="00E4660F" w:rsidP="008D498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36E28B5A" w14:textId="67C1D66B" w:rsidR="00431B43" w:rsidRPr="008D4988" w:rsidRDefault="00431B43" w:rsidP="008D498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8D4988">
        <w:rPr>
          <w:rFonts w:ascii="Arial" w:hAnsi="Arial" w:cs="Arial"/>
          <w:b/>
          <w:bCs/>
        </w:rPr>
        <w:t>4.</w:t>
      </w:r>
      <w:r w:rsidR="008D4988" w:rsidRPr="008D4988">
        <w:rPr>
          <w:rFonts w:ascii="Arial" w:hAnsi="Arial" w:cs="Arial"/>
          <w:b/>
          <w:bCs/>
        </w:rPr>
        <w:tab/>
      </w:r>
      <w:r w:rsidRPr="008D4988">
        <w:rPr>
          <w:rFonts w:ascii="Arial" w:hAnsi="Arial" w:cs="Arial"/>
          <w:b/>
          <w:bCs/>
        </w:rPr>
        <w:t>DOKUMENTAI, REIKALINGI PIRKIMO OBJEKTO TECHNINĖMS SAVYBĖMS IR KOKYBEI PATVIRTINTI</w:t>
      </w:r>
    </w:p>
    <w:p w14:paraId="09FC3696" w14:textId="77777777" w:rsidR="00431B43" w:rsidRPr="001E2E1A" w:rsidRDefault="00431B43" w:rsidP="00D709E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14:paraId="5CAFA714" w14:textId="1145BBD7" w:rsidR="00431B43" w:rsidRPr="001E2E1A" w:rsidRDefault="00431B43" w:rsidP="00431B43">
      <w:pPr>
        <w:tabs>
          <w:tab w:val="left" w:pos="142"/>
          <w:tab w:val="left" w:pos="284"/>
          <w:tab w:val="left" w:pos="567"/>
        </w:tabs>
        <w:jc w:val="both"/>
        <w:outlineLvl w:val="0"/>
        <w:rPr>
          <w:rFonts w:ascii="Arial" w:hAnsi="Arial" w:cs="Arial"/>
          <w:bCs/>
          <w:shd w:val="clear" w:color="auto" w:fill="E2EFD9"/>
        </w:rPr>
      </w:pPr>
      <w:r w:rsidRPr="001E2E1A">
        <w:rPr>
          <w:rFonts w:ascii="Arial" w:hAnsi="Arial" w:cs="Arial"/>
          <w:bCs/>
          <w:shd w:val="clear" w:color="auto" w:fill="E2EFD9"/>
        </w:rPr>
        <w:t>4.1.</w:t>
      </w:r>
      <w:r w:rsidR="008D4988">
        <w:rPr>
          <w:rFonts w:ascii="Arial" w:hAnsi="Arial" w:cs="Arial"/>
          <w:bCs/>
          <w:shd w:val="clear" w:color="auto" w:fill="E2EFD9"/>
        </w:rPr>
        <w:tab/>
      </w:r>
      <w:r w:rsidRPr="001E2E1A">
        <w:rPr>
          <w:rFonts w:ascii="Arial" w:hAnsi="Arial" w:cs="Arial"/>
          <w:bCs/>
          <w:shd w:val="clear" w:color="auto" w:fill="E2EFD9"/>
        </w:rPr>
        <w:t>DOKUMENTAI, KURIUOS REIKIA PATEIKTI KARTU SU PASIŪLYMU:</w:t>
      </w:r>
    </w:p>
    <w:p w14:paraId="42601CC8" w14:textId="1122730C" w:rsidR="00EF4005" w:rsidRPr="001E2E1A" w:rsidRDefault="00EF4005" w:rsidP="00246026">
      <w:pPr>
        <w:pStyle w:val="Betarp"/>
        <w:jc w:val="both"/>
        <w:rPr>
          <w:rFonts w:ascii="Arial" w:hAnsi="Arial" w:cs="Arial"/>
          <w:iCs/>
          <w:sz w:val="22"/>
        </w:rPr>
      </w:pPr>
      <w:r w:rsidRPr="001E2E1A">
        <w:rPr>
          <w:rFonts w:ascii="Arial" w:hAnsi="Arial" w:cs="Arial"/>
          <w:sz w:val="22"/>
        </w:rPr>
        <w:t>4.1.1.</w:t>
      </w:r>
      <w:r w:rsidRPr="001E2E1A">
        <w:rPr>
          <w:rFonts w:ascii="Arial" w:hAnsi="Arial" w:cs="Arial"/>
          <w:bCs/>
          <w:sz w:val="22"/>
        </w:rPr>
        <w:t>siūlomos</w:t>
      </w:r>
      <w:r w:rsidRPr="001E2E1A">
        <w:rPr>
          <w:rFonts w:ascii="Arial" w:hAnsi="Arial" w:cs="Arial"/>
          <w:b/>
          <w:bCs/>
          <w:sz w:val="22"/>
        </w:rPr>
        <w:t xml:space="preserve"> </w:t>
      </w:r>
      <w:r w:rsidRPr="001E2E1A">
        <w:rPr>
          <w:rFonts w:ascii="Arial" w:hAnsi="Arial" w:cs="Arial"/>
          <w:sz w:val="22"/>
        </w:rPr>
        <w:t>Prekės</w:t>
      </w:r>
      <w:r w:rsidRPr="001E2E1A">
        <w:rPr>
          <w:rFonts w:ascii="Arial" w:hAnsi="Arial" w:cs="Arial"/>
          <w:b/>
          <w:bCs/>
          <w:sz w:val="22"/>
        </w:rPr>
        <w:t xml:space="preserve"> </w:t>
      </w:r>
      <w:r w:rsidRPr="001E2E1A">
        <w:rPr>
          <w:rFonts w:ascii="Arial" w:hAnsi="Arial" w:cs="Arial"/>
          <w:sz w:val="22"/>
        </w:rPr>
        <w:t>atitikties techninės specifikacijos reikalavimams</w:t>
      </w:r>
      <w:r w:rsidRPr="001E2E1A">
        <w:rPr>
          <w:rFonts w:ascii="Arial" w:hAnsi="Arial" w:cs="Arial"/>
          <w:iCs/>
          <w:sz w:val="22"/>
        </w:rPr>
        <w:t xml:space="preserve"> :</w:t>
      </w:r>
    </w:p>
    <w:p w14:paraId="7C3D0AC8" w14:textId="73E598D5" w:rsidR="00EF4005" w:rsidRPr="001E2E1A" w:rsidRDefault="00EF4005" w:rsidP="00246026">
      <w:pPr>
        <w:pStyle w:val="Betarp"/>
        <w:jc w:val="both"/>
        <w:rPr>
          <w:rFonts w:ascii="Arial" w:hAnsi="Arial" w:cs="Arial"/>
          <w:iCs/>
          <w:sz w:val="22"/>
        </w:rPr>
      </w:pPr>
      <w:r w:rsidRPr="001E2E1A">
        <w:rPr>
          <w:rFonts w:ascii="Arial" w:hAnsi="Arial" w:cs="Arial"/>
          <w:sz w:val="22"/>
        </w:rPr>
        <w:t xml:space="preserve">Techninės specifikacijos priedo Nr.1 „Techniniai parametrai“ </w:t>
      </w:r>
      <w:r w:rsidR="00EE444D" w:rsidRPr="00EE444D">
        <w:rPr>
          <w:rFonts w:ascii="Arial" w:hAnsi="Arial" w:cs="Arial"/>
          <w:sz w:val="22"/>
          <w:lang w:eastAsia="lt-LT"/>
        </w:rPr>
        <w:t>V-25 kasečių, skirtų sodmenų uždara šaknų sistema išauginimui</w:t>
      </w:r>
      <w:r w:rsidR="00ED3F8B">
        <w:rPr>
          <w:rFonts w:ascii="Arial" w:hAnsi="Arial" w:cs="Arial"/>
          <w:sz w:val="22"/>
          <w:lang w:eastAsia="lt-LT"/>
        </w:rPr>
        <w:t xml:space="preserve"> </w:t>
      </w:r>
      <w:r w:rsidRPr="00ED3F8B">
        <w:rPr>
          <w:rFonts w:ascii="Arial" w:hAnsi="Arial" w:cs="Arial"/>
          <w:b/>
          <w:bCs/>
          <w:iCs/>
          <w:sz w:val="22"/>
        </w:rPr>
        <w:t xml:space="preserve">užpildytą </w:t>
      </w:r>
      <w:r w:rsidR="00BD6E15">
        <w:rPr>
          <w:rFonts w:ascii="Arial" w:hAnsi="Arial" w:cs="Arial"/>
          <w:b/>
          <w:bCs/>
          <w:iCs/>
          <w:sz w:val="22"/>
        </w:rPr>
        <w:t xml:space="preserve">palyginamąją </w:t>
      </w:r>
      <w:r w:rsidRPr="00ED3F8B">
        <w:rPr>
          <w:rFonts w:ascii="Arial" w:hAnsi="Arial" w:cs="Arial"/>
          <w:b/>
          <w:bCs/>
          <w:iCs/>
          <w:sz w:val="22"/>
        </w:rPr>
        <w:t>lentelę Nr.1</w:t>
      </w:r>
      <w:r w:rsidRPr="001E2E1A">
        <w:rPr>
          <w:rFonts w:ascii="Arial" w:hAnsi="Arial" w:cs="Arial"/>
          <w:iCs/>
          <w:sz w:val="22"/>
        </w:rPr>
        <w:t>;</w:t>
      </w:r>
    </w:p>
    <w:p w14:paraId="75CCE14D" w14:textId="71A43B5E" w:rsidR="000C78EB" w:rsidRPr="001E2E1A" w:rsidRDefault="000C78EB" w:rsidP="00246026">
      <w:pPr>
        <w:pStyle w:val="Betarp"/>
        <w:jc w:val="both"/>
        <w:rPr>
          <w:rFonts w:ascii="Arial" w:hAnsi="Arial" w:cs="Arial"/>
          <w:sz w:val="22"/>
        </w:rPr>
      </w:pPr>
      <w:r w:rsidRPr="001E2E1A">
        <w:rPr>
          <w:rFonts w:ascii="Arial" w:hAnsi="Arial" w:cs="Arial"/>
          <w:iCs/>
          <w:sz w:val="22"/>
        </w:rPr>
        <w:t>4.1.2.</w:t>
      </w:r>
      <w:r w:rsidRPr="001E2E1A">
        <w:rPr>
          <w:rFonts w:ascii="Arial" w:hAnsi="Arial" w:cs="Arial"/>
          <w:bCs/>
          <w:sz w:val="22"/>
        </w:rPr>
        <w:t xml:space="preserve"> siūlomos Prekės gamintojo parengtą</w:t>
      </w:r>
      <w:r w:rsidRPr="001E2E1A">
        <w:rPr>
          <w:rFonts w:ascii="Arial" w:hAnsi="Arial" w:cs="Arial"/>
          <w:b/>
          <w:sz w:val="22"/>
        </w:rPr>
        <w:t xml:space="preserve"> </w:t>
      </w:r>
      <w:r w:rsidRPr="00ED3F8B">
        <w:rPr>
          <w:rFonts w:ascii="Arial" w:hAnsi="Arial" w:cs="Arial"/>
          <w:b/>
          <w:sz w:val="22"/>
        </w:rPr>
        <w:t>techninę specifikaciją</w:t>
      </w:r>
      <w:r w:rsidRPr="001E2E1A">
        <w:rPr>
          <w:rFonts w:ascii="Arial" w:hAnsi="Arial" w:cs="Arial"/>
          <w:bCs/>
          <w:sz w:val="22"/>
        </w:rPr>
        <w:t xml:space="preserve"> (</w:t>
      </w:r>
      <w:r w:rsidRPr="001E2E1A">
        <w:rPr>
          <w:rFonts w:ascii="Arial" w:hAnsi="Arial" w:cs="Arial"/>
          <w:bCs/>
          <w:i/>
          <w:iCs/>
          <w:sz w:val="22"/>
        </w:rPr>
        <w:t>techninių duomenų lapus</w:t>
      </w:r>
      <w:r w:rsidRPr="001E2E1A">
        <w:rPr>
          <w:rFonts w:ascii="Arial" w:hAnsi="Arial" w:cs="Arial"/>
          <w:bCs/>
          <w:sz w:val="22"/>
        </w:rPr>
        <w:t xml:space="preserve">) ir/ar kitus dokumentus </w:t>
      </w:r>
      <w:r w:rsidRPr="001E2E1A">
        <w:rPr>
          <w:rFonts w:ascii="Arial" w:hAnsi="Arial" w:cs="Arial"/>
          <w:sz w:val="22"/>
          <w:lang w:val="pt-BR"/>
        </w:rPr>
        <w:t>(skanuotą kopiją</w:t>
      </w:r>
      <w:r w:rsidRPr="001E2E1A">
        <w:rPr>
          <w:rFonts w:ascii="Arial" w:hAnsi="Arial" w:cs="Arial"/>
          <w:sz w:val="22"/>
        </w:rPr>
        <w:t>*</w:t>
      </w:r>
      <w:r w:rsidRPr="001E2E1A">
        <w:rPr>
          <w:rFonts w:ascii="Arial" w:hAnsi="Arial" w:cs="Arial"/>
          <w:sz w:val="22"/>
          <w:lang w:val="pt-BR"/>
        </w:rPr>
        <w:t>)</w:t>
      </w:r>
      <w:r w:rsidRPr="001E2E1A">
        <w:rPr>
          <w:rFonts w:ascii="Arial" w:hAnsi="Arial" w:cs="Arial"/>
          <w:bCs/>
          <w:sz w:val="22"/>
        </w:rPr>
        <w:t xml:space="preserve">, įrodančius siūlomos Prekės atitiktį pirkimo dokumentuose nustatytiems reikalavimams </w:t>
      </w:r>
      <w:r w:rsidRPr="001E2E1A">
        <w:rPr>
          <w:rFonts w:ascii="Arial" w:hAnsi="Arial" w:cs="Arial"/>
          <w:sz w:val="22"/>
        </w:rPr>
        <w:t>(lietuvių kalba**).</w:t>
      </w:r>
    </w:p>
    <w:p w14:paraId="4DD69CD5" w14:textId="47BBFCB6" w:rsidR="00246026" w:rsidRPr="001E2E1A" w:rsidRDefault="00246026" w:rsidP="00A12EBD">
      <w:pPr>
        <w:pStyle w:val="Betarp"/>
        <w:jc w:val="both"/>
        <w:rPr>
          <w:rFonts w:ascii="Arial" w:hAnsi="Arial" w:cs="Arial"/>
          <w:sz w:val="22"/>
        </w:rPr>
      </w:pPr>
      <w:r w:rsidRPr="001E2E1A">
        <w:rPr>
          <w:rFonts w:ascii="Arial" w:hAnsi="Arial" w:cs="Arial"/>
          <w:sz w:val="22"/>
        </w:rPr>
        <w:t>4.1.3.</w:t>
      </w:r>
      <w:r w:rsidRPr="001E2E1A">
        <w:rPr>
          <w:rFonts w:ascii="Arial" w:hAnsi="Arial" w:cs="Arial"/>
          <w:b/>
          <w:bCs/>
          <w:sz w:val="22"/>
        </w:rPr>
        <w:t xml:space="preserve"> atitiktį žaliojo pirkimo reikalavimams įrodančius dokumentus (</w:t>
      </w:r>
      <w:r w:rsidRPr="001E2E1A">
        <w:rPr>
          <w:rFonts w:ascii="Arial" w:hAnsi="Arial" w:cs="Arial"/>
          <w:sz w:val="22"/>
          <w:lang w:val="pt-BR"/>
        </w:rPr>
        <w:t>skanuotą kopiją</w:t>
      </w:r>
      <w:r w:rsidRPr="001E2E1A">
        <w:rPr>
          <w:rFonts w:ascii="Arial" w:hAnsi="Arial" w:cs="Arial"/>
          <w:sz w:val="22"/>
        </w:rPr>
        <w:t>*</w:t>
      </w:r>
      <w:r w:rsidRPr="001E2E1A">
        <w:rPr>
          <w:rFonts w:ascii="Arial" w:hAnsi="Arial" w:cs="Arial"/>
          <w:sz w:val="22"/>
          <w:lang w:val="pt-BR"/>
        </w:rPr>
        <w:t>)</w:t>
      </w:r>
      <w:r w:rsidRPr="001E2E1A">
        <w:rPr>
          <w:rFonts w:ascii="Arial" w:hAnsi="Arial" w:cs="Arial"/>
          <w:bCs/>
          <w:sz w:val="22"/>
        </w:rPr>
        <w:t xml:space="preserve">, </w:t>
      </w:r>
      <w:r w:rsidRPr="001E2E1A">
        <w:rPr>
          <w:rFonts w:ascii="Arial" w:hAnsi="Arial" w:cs="Arial"/>
          <w:sz w:val="22"/>
        </w:rPr>
        <w:t>(lietuvių kalba**).</w:t>
      </w:r>
    </w:p>
    <w:p w14:paraId="3D4B7B55" w14:textId="77777777" w:rsidR="00246026" w:rsidRPr="001E2E1A" w:rsidRDefault="00246026" w:rsidP="00ED3F8B">
      <w:pPr>
        <w:pStyle w:val="Sraopastraipa"/>
        <w:suppressAutoHyphens/>
        <w:autoSpaceDN w:val="0"/>
        <w:spacing w:before="120"/>
        <w:ind w:left="0"/>
        <w:jc w:val="both"/>
        <w:textAlignment w:val="baseline"/>
        <w:rPr>
          <w:rFonts w:ascii="Arial" w:eastAsia="Calibri" w:hAnsi="Arial" w:cs="Arial"/>
          <w:lang w:val="pt-BR"/>
        </w:rPr>
      </w:pPr>
      <w:r w:rsidRPr="001E2E1A">
        <w:rPr>
          <w:rFonts w:ascii="Arial" w:eastAsia="Calibri" w:hAnsi="Arial" w:cs="Arial"/>
          <w:lang w:val="pt-BR"/>
        </w:rPr>
        <w:t>* Esant poreikui, perkančioji organizacija gali prašyti pateikti dokumentų originalus.</w:t>
      </w:r>
    </w:p>
    <w:p w14:paraId="13C7518F" w14:textId="77777777" w:rsidR="00246026" w:rsidRPr="001E2E1A" w:rsidRDefault="00246026" w:rsidP="00246026">
      <w:pPr>
        <w:pStyle w:val="Sraopastraipa"/>
        <w:suppressAutoHyphens/>
        <w:autoSpaceDN w:val="0"/>
        <w:ind w:left="0"/>
        <w:jc w:val="both"/>
        <w:textAlignment w:val="baseline"/>
        <w:rPr>
          <w:rFonts w:ascii="Arial" w:eastAsia="Calibri" w:hAnsi="Arial" w:cs="Arial"/>
          <w:lang w:val="pt-BR"/>
        </w:rPr>
      </w:pPr>
      <w:r w:rsidRPr="001E2E1A">
        <w:rPr>
          <w:rFonts w:ascii="Arial" w:eastAsia="Calibri" w:hAnsi="Arial" w:cs="Arial"/>
          <w:lang w:val="pt-BR"/>
        </w:rPr>
        <w:t xml:space="preserve">** Vertimas turi būti patvirtintas vertėjo/jį atlikusio asmens (nurodant vertėjo vardą (vardo raidę), pavardę, pareigas) parašu ir vertimo biuro antspaudu arba tiekėjo ar jo įgalioto asmens (nurodant </w:t>
      </w:r>
      <w:r w:rsidRPr="001E2E1A">
        <w:rPr>
          <w:rFonts w:ascii="Arial" w:eastAsia="Calibri" w:hAnsi="Arial" w:cs="Arial"/>
          <w:lang w:val="pt-BR"/>
        </w:rPr>
        <w:lastRenderedPageBreak/>
        <w:t>vertėjo vardą (vardo raidę), pavardę, pareigas) parašu ir antspaudu (jei turi), kad vertimą atlikęs asmuo liudija dokumento tikrumą.</w:t>
      </w:r>
    </w:p>
    <w:p w14:paraId="5BD57BAF" w14:textId="77777777" w:rsidR="00A12EBD" w:rsidRPr="001E2E1A" w:rsidRDefault="00A12EBD" w:rsidP="00A12EBD">
      <w:pPr>
        <w:shd w:val="clear" w:color="auto" w:fill="E2EFD9"/>
        <w:spacing w:before="240" w:after="120"/>
        <w:jc w:val="both"/>
        <w:rPr>
          <w:rFonts w:ascii="Arial" w:hAnsi="Arial" w:cs="Arial"/>
        </w:rPr>
      </w:pPr>
      <w:r w:rsidRPr="001E2E1A">
        <w:rPr>
          <w:rFonts w:ascii="Arial" w:hAnsi="Arial" w:cs="Arial"/>
        </w:rPr>
        <w:t>4.2. DOKUMENTAI, KURIUOS REIKIA PATEIKTI SU PREKĖMIS:</w:t>
      </w:r>
    </w:p>
    <w:p w14:paraId="27F6DB24" w14:textId="77777777" w:rsidR="00A12EBD" w:rsidRPr="001E2E1A" w:rsidRDefault="00A12EBD" w:rsidP="00A12EBD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1E2E1A">
        <w:rPr>
          <w:rFonts w:ascii="Arial" w:hAnsi="Arial" w:cs="Arial"/>
          <w:bCs/>
          <w:i w:val="0"/>
          <w:sz w:val="22"/>
          <w:szCs w:val="22"/>
        </w:rPr>
        <w:t>4.2.1.</w:t>
      </w:r>
      <w:r w:rsidRPr="001E2E1A">
        <w:rPr>
          <w:rFonts w:ascii="Arial" w:hAnsi="Arial" w:cs="Arial"/>
          <w:i w:val="0"/>
          <w:iCs w:val="0"/>
          <w:sz w:val="22"/>
          <w:szCs w:val="22"/>
        </w:rPr>
        <w:t>Tiekėjas privalo pateikti Perkančiajai organizacijai:</w:t>
      </w:r>
    </w:p>
    <w:p w14:paraId="4441C381" w14:textId="77777777" w:rsidR="00A12EBD" w:rsidRPr="001E2E1A" w:rsidRDefault="00A12EBD" w:rsidP="00A12EBD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  <w:lang w:val="pt-BR"/>
        </w:rPr>
      </w:pPr>
      <w:r w:rsidRPr="001E2E1A">
        <w:rPr>
          <w:rFonts w:ascii="Arial" w:hAnsi="Arial" w:cs="Arial"/>
          <w:i w:val="0"/>
          <w:iCs w:val="0"/>
          <w:sz w:val="22"/>
          <w:szCs w:val="22"/>
        </w:rPr>
        <w:t xml:space="preserve">1) </w:t>
      </w:r>
      <w:r w:rsidRPr="001E2E1A">
        <w:rPr>
          <w:rFonts w:ascii="Arial" w:hAnsi="Arial" w:cs="Arial"/>
          <w:i w:val="0"/>
          <w:iCs w:val="0"/>
          <w:sz w:val="22"/>
          <w:szCs w:val="22"/>
          <w:lang w:val="pt-BR"/>
        </w:rPr>
        <w:t>Prekių perdavimo – priėmimo aktą;</w:t>
      </w:r>
    </w:p>
    <w:p w14:paraId="29F5F405" w14:textId="3F145E74" w:rsidR="00A12EBD" w:rsidRPr="001E2E1A" w:rsidRDefault="00A12EBD" w:rsidP="00A12EBD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right="55" w:firstLine="0"/>
        <w:jc w:val="both"/>
        <w:rPr>
          <w:rStyle w:val="Emfaz"/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1E2E1A">
        <w:rPr>
          <w:rFonts w:ascii="Arial" w:hAnsi="Arial" w:cs="Arial"/>
          <w:i w:val="0"/>
          <w:iCs w:val="0"/>
          <w:sz w:val="22"/>
          <w:szCs w:val="22"/>
          <w:lang w:val="pt-BR"/>
        </w:rPr>
        <w:t xml:space="preserve">2) </w:t>
      </w:r>
      <w:r w:rsidR="00ED3F8B" w:rsidRPr="001467EB">
        <w:rPr>
          <w:rFonts w:ascii="Arial" w:hAnsi="Arial" w:cs="Arial"/>
          <w:bCs/>
          <w:i w:val="0"/>
          <w:iCs w:val="0"/>
          <w:sz w:val="22"/>
        </w:rPr>
        <w:t>Gamintojo parengtą</w:t>
      </w:r>
      <w:r w:rsidR="00ED3F8B" w:rsidRPr="001467EB">
        <w:rPr>
          <w:rFonts w:ascii="Arial" w:hAnsi="Arial" w:cs="Arial"/>
          <w:b/>
          <w:i w:val="0"/>
          <w:iCs w:val="0"/>
          <w:sz w:val="22"/>
        </w:rPr>
        <w:t xml:space="preserve"> </w:t>
      </w:r>
      <w:r w:rsidR="00ED3F8B" w:rsidRPr="001467EB">
        <w:rPr>
          <w:rFonts w:ascii="Arial" w:hAnsi="Arial" w:cs="Arial"/>
          <w:bCs/>
          <w:i w:val="0"/>
          <w:iCs w:val="0"/>
          <w:sz w:val="22"/>
        </w:rPr>
        <w:t>techninę specifikaciją</w:t>
      </w:r>
      <w:r w:rsidR="001467EB">
        <w:rPr>
          <w:rFonts w:ascii="Arial" w:hAnsi="Arial" w:cs="Arial"/>
          <w:bCs/>
          <w:i w:val="0"/>
          <w:iCs w:val="0"/>
          <w:sz w:val="22"/>
        </w:rPr>
        <w:t>.</w:t>
      </w:r>
    </w:p>
    <w:p w14:paraId="0B391152" w14:textId="275A2C4A" w:rsidR="00EF4005" w:rsidRPr="001E2E1A" w:rsidRDefault="00EF4005" w:rsidP="00EF4005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4AFD1B50" w14:textId="77777777" w:rsidR="00EF4005" w:rsidRPr="001E2E1A" w:rsidRDefault="00EF4005" w:rsidP="00EF4005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1E2E1A">
        <w:rPr>
          <w:rFonts w:ascii="Arial" w:hAnsi="Arial" w:cs="Arial"/>
          <w:b/>
          <w:bCs/>
          <w:sz w:val="22"/>
          <w:szCs w:val="22"/>
        </w:rPr>
        <w:t>5. TECHNINĖS SPECIFIKACIJOS PRIEDAI:</w:t>
      </w:r>
    </w:p>
    <w:p w14:paraId="0568E32E" w14:textId="579F455B" w:rsidR="00EF4005" w:rsidRPr="007A24AF" w:rsidRDefault="00EF4005" w:rsidP="007A24AF">
      <w:pPr>
        <w:spacing w:before="40" w:after="40"/>
        <w:jc w:val="both"/>
        <w:rPr>
          <w:rFonts w:ascii="Arial" w:hAnsi="Arial" w:cs="Arial"/>
          <w:b/>
          <w:bCs/>
        </w:rPr>
      </w:pPr>
      <w:r w:rsidRPr="001E2E1A">
        <w:rPr>
          <w:rFonts w:ascii="Arial" w:hAnsi="Arial" w:cs="Arial"/>
        </w:rPr>
        <w:t>5.1.Techninės specifikacijos priedas Nr.1 „</w:t>
      </w:r>
      <w:r w:rsidR="00A91840" w:rsidRPr="00AF16A5">
        <w:rPr>
          <w:rFonts w:ascii="Arial" w:hAnsi="Arial" w:cs="Arial"/>
        </w:rPr>
        <w:t>Prekių atitikties techninės specifikacijos reikalavimams palyginamoji lentelė</w:t>
      </w:r>
      <w:r w:rsidRPr="001E2E1A">
        <w:rPr>
          <w:rFonts w:ascii="Arial" w:hAnsi="Arial" w:cs="Arial"/>
        </w:rPr>
        <w:t xml:space="preserve">“ </w:t>
      </w:r>
      <w:r w:rsidR="00EE444D" w:rsidRPr="00EE444D">
        <w:rPr>
          <w:rFonts w:ascii="Arial" w:hAnsi="Arial" w:cs="Arial"/>
          <w:lang w:eastAsia="lt-LT"/>
        </w:rPr>
        <w:t>V-25 kasečių, skirtų sodmenų uždara šaknų sistema išauginimui</w:t>
      </w:r>
      <w:r w:rsidRPr="001E2E1A">
        <w:rPr>
          <w:rFonts w:ascii="Arial" w:hAnsi="Arial" w:cs="Arial"/>
          <w:lang w:eastAsia="lt-LT"/>
        </w:rPr>
        <w:t>.</w:t>
      </w:r>
    </w:p>
    <w:p w14:paraId="40634C09" w14:textId="20E774E6" w:rsidR="00486F79" w:rsidRPr="001E2E1A" w:rsidRDefault="00486F79" w:rsidP="00EF4005">
      <w:pPr>
        <w:spacing w:after="2"/>
        <w:jc w:val="both"/>
        <w:rPr>
          <w:rFonts w:ascii="Arial" w:hAnsi="Arial" w:cs="Arial"/>
        </w:rPr>
      </w:pPr>
      <w:r w:rsidRPr="001E2E1A">
        <w:rPr>
          <w:rFonts w:ascii="Arial" w:hAnsi="Arial" w:cs="Arial"/>
          <w:lang w:eastAsia="lt-LT"/>
        </w:rPr>
        <w:t>5.</w:t>
      </w:r>
      <w:r w:rsidR="00934ECE">
        <w:rPr>
          <w:rFonts w:ascii="Arial" w:hAnsi="Arial" w:cs="Arial"/>
          <w:lang w:eastAsia="lt-LT"/>
        </w:rPr>
        <w:t>2</w:t>
      </w:r>
      <w:r w:rsidRPr="001E2E1A">
        <w:rPr>
          <w:rFonts w:ascii="Arial" w:hAnsi="Arial" w:cs="Arial"/>
          <w:lang w:eastAsia="lt-LT"/>
        </w:rPr>
        <w:t>.</w:t>
      </w:r>
      <w:r w:rsidRPr="001E2E1A">
        <w:rPr>
          <w:rFonts w:ascii="Arial" w:hAnsi="Arial" w:cs="Arial"/>
        </w:rPr>
        <w:t>Techninės specifikacijos priedas Nr.</w:t>
      </w:r>
      <w:r w:rsidR="00982954">
        <w:rPr>
          <w:rFonts w:ascii="Arial" w:hAnsi="Arial" w:cs="Arial"/>
        </w:rPr>
        <w:t>2</w:t>
      </w:r>
      <w:r w:rsidRPr="001E2E1A">
        <w:rPr>
          <w:rFonts w:ascii="Arial" w:hAnsi="Arial" w:cs="Arial"/>
        </w:rPr>
        <w:t xml:space="preserve"> „Kontaktiniai duomenys ir rekvizitai.“</w:t>
      </w:r>
    </w:p>
    <w:p w14:paraId="18F9E9C7" w14:textId="77777777" w:rsidR="00486F79" w:rsidRPr="00EF4005" w:rsidRDefault="00486F79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4961E0E2" w14:textId="77777777" w:rsidR="00EF4005" w:rsidRPr="00EF4005" w:rsidRDefault="00EF4005" w:rsidP="00EF4005">
      <w:pPr>
        <w:widowControl w:val="0"/>
        <w:spacing w:after="0" w:line="240" w:lineRule="auto"/>
        <w:jc w:val="both"/>
        <w:rPr>
          <w:rFonts w:ascii="Arial" w:hAnsi="Arial" w:cs="Arial"/>
          <w:iCs/>
          <w:color w:val="4472C4" w:themeColor="accent1"/>
        </w:rPr>
      </w:pPr>
    </w:p>
    <w:p w14:paraId="5EACC98F" w14:textId="6AE4A158" w:rsidR="00E90C46" w:rsidRDefault="00E90C46" w:rsidP="00C9741D">
      <w:pPr>
        <w:spacing w:after="0" w:line="240" w:lineRule="auto"/>
        <w:jc w:val="both"/>
        <w:rPr>
          <w:rFonts w:ascii="Arial" w:hAnsi="Arial" w:cs="Arial"/>
          <w:color w:val="333333"/>
        </w:rPr>
        <w:sectPr w:rsidR="00E90C46" w:rsidSect="00000584">
          <w:footerReference w:type="default" r:id="rId11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1DE2C7A7" w14:textId="77777777" w:rsidR="00F955D4" w:rsidRPr="006E6E39" w:rsidRDefault="00F955D4" w:rsidP="00F955D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firstLine="0"/>
        <w:rPr>
          <w:rFonts w:ascii="Arial" w:hAnsi="Arial" w:cs="Arial"/>
          <w:b/>
          <w:sz w:val="22"/>
          <w:szCs w:val="22"/>
        </w:rPr>
      </w:pPr>
      <w:bookmarkStart w:id="2" w:name="_Hlk126846665"/>
      <w:bookmarkStart w:id="3" w:name="_Hlk141090597"/>
      <w:bookmarkEnd w:id="0"/>
      <w:r w:rsidRPr="006E6E39">
        <w:rPr>
          <w:rFonts w:ascii="Arial" w:hAnsi="Arial" w:cs="Arial"/>
          <w:bCs/>
          <w:color w:val="000000"/>
          <w:sz w:val="22"/>
          <w:szCs w:val="22"/>
        </w:rPr>
        <w:lastRenderedPageBreak/>
        <w:t>Techninės specifikacijos 1 priedas</w:t>
      </w:r>
    </w:p>
    <w:p w14:paraId="5559391F" w14:textId="77777777" w:rsidR="00F955D4" w:rsidRPr="006E6E39" w:rsidRDefault="00F955D4" w:rsidP="00F955D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center"/>
        <w:rPr>
          <w:rFonts w:ascii="Arial" w:hAnsi="Arial" w:cs="Arial"/>
          <w:b/>
          <w:sz w:val="22"/>
          <w:szCs w:val="22"/>
        </w:rPr>
      </w:pPr>
    </w:p>
    <w:p w14:paraId="7DB476BB" w14:textId="77777777" w:rsidR="001467EB" w:rsidRDefault="001467EB" w:rsidP="00F955D4">
      <w:pPr>
        <w:tabs>
          <w:tab w:val="right" w:leader="underscore" w:pos="8640"/>
        </w:tabs>
        <w:jc w:val="center"/>
        <w:rPr>
          <w:rFonts w:ascii="Arial" w:hAnsi="Arial" w:cs="Arial"/>
          <w:b/>
        </w:rPr>
      </w:pPr>
    </w:p>
    <w:bookmarkEnd w:id="2"/>
    <w:p w14:paraId="7231239F" w14:textId="77777777" w:rsidR="00AF16A5" w:rsidRPr="00AF16A5" w:rsidRDefault="00AF16A5" w:rsidP="00AF16A5">
      <w:pPr>
        <w:spacing w:before="40" w:after="40"/>
        <w:jc w:val="center"/>
        <w:rPr>
          <w:rFonts w:ascii="Arial" w:hAnsi="Arial" w:cs="Arial"/>
          <w:b/>
          <w:bCs/>
        </w:rPr>
      </w:pPr>
      <w:r w:rsidRPr="00AF16A5"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2A8481C0" w14:textId="77777777" w:rsidR="0021378D" w:rsidRDefault="0021378D" w:rsidP="00557410">
      <w:pPr>
        <w:spacing w:before="40" w:after="40"/>
        <w:jc w:val="right"/>
        <w:rPr>
          <w:rFonts w:ascii="Arial" w:hAnsi="Arial" w:cs="Arial"/>
          <w:bCs/>
        </w:rPr>
      </w:pPr>
    </w:p>
    <w:p w14:paraId="5AC11BE8" w14:textId="337128E4" w:rsidR="003F0013" w:rsidRDefault="00557410" w:rsidP="005A0458">
      <w:pPr>
        <w:spacing w:before="40" w:after="40"/>
        <w:rPr>
          <w:rFonts w:ascii="Arial" w:hAnsi="Arial" w:cs="Arial"/>
          <w:bCs/>
        </w:rPr>
      </w:pPr>
      <w:r w:rsidRPr="001467EB">
        <w:rPr>
          <w:rFonts w:ascii="Arial" w:hAnsi="Arial" w:cs="Arial"/>
          <w:bCs/>
        </w:rPr>
        <w:t>1 lentelė</w:t>
      </w:r>
    </w:p>
    <w:tbl>
      <w:tblPr>
        <w:tblW w:w="143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670"/>
        <w:gridCol w:w="3969"/>
        <w:gridCol w:w="3969"/>
      </w:tblGrid>
      <w:tr w:rsidR="003F0013" w:rsidRPr="00DB5AE0" w14:paraId="2DFCF178" w14:textId="77777777" w:rsidTr="005F4120">
        <w:trPr>
          <w:trHeight w:val="22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DCB2E" w14:textId="77777777" w:rsidR="003F0013" w:rsidRPr="00DB5AE0" w:rsidRDefault="003F0013" w:rsidP="005F4120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86964" w14:textId="77777777" w:rsidR="003F0013" w:rsidRPr="00DB5AE0" w:rsidRDefault="003F0013" w:rsidP="005F4120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01EAF" w14:textId="77777777" w:rsidR="003F0013" w:rsidRPr="00DB5AE0" w:rsidRDefault="003F0013" w:rsidP="005F4120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Siūlomų prekių techniniai</w:t>
            </w:r>
          </w:p>
          <w:p w14:paraId="4245F4FE" w14:textId="77777777" w:rsidR="003F0013" w:rsidRPr="00DB5AE0" w:rsidRDefault="003F0013" w:rsidP="005F4120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 xml:space="preserve"> parametrai</w:t>
            </w:r>
          </w:p>
          <w:p w14:paraId="10D490D0" w14:textId="77777777" w:rsidR="003F0013" w:rsidRPr="00DB5AE0" w:rsidRDefault="003F0013" w:rsidP="005F4120">
            <w:pPr>
              <w:ind w:firstLine="567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b/>
                <w:bCs/>
              </w:rPr>
              <w:t>Tiekėjas turi įrašyti kur reikia konkrečią reikšmę arba trumpą aprašymą, patvirtinantį atitikimą techniniam reikalavimui (įrašai „Taip“, „Atitinka“, „Tenkina“, „+“ ar pan., negalimi)</w:t>
            </w:r>
            <w:r w:rsidRPr="00DB5AE0"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43B8D" w14:textId="77777777" w:rsidR="003F0013" w:rsidRPr="00DB5AE0" w:rsidRDefault="003F0013" w:rsidP="005F4120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Pasiūlymo dokumentai, patvirtinantys siūlomų prekių techninius parametrus</w:t>
            </w:r>
          </w:p>
          <w:p w14:paraId="142D6EB6" w14:textId="77777777" w:rsidR="003F0013" w:rsidRPr="00DB5AE0" w:rsidRDefault="003F0013" w:rsidP="005F4120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Dokumento pavadinimas*/nuoroda į internetinį puslapį</w:t>
            </w:r>
          </w:p>
        </w:tc>
      </w:tr>
      <w:tr w:rsidR="003F0013" w:rsidRPr="00DB5AE0" w14:paraId="33C5ED63" w14:textId="77777777" w:rsidTr="005F4120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848A8" w14:textId="77777777" w:rsidR="003F0013" w:rsidRPr="00DB5AE0" w:rsidRDefault="003F0013" w:rsidP="005F4120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83A7C" w14:textId="77777777" w:rsidR="003F0013" w:rsidRPr="00DB5AE0" w:rsidRDefault="003F0013" w:rsidP="005F4120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5AE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87EA3" w14:textId="77777777" w:rsidR="003F0013" w:rsidRPr="00DB5AE0" w:rsidRDefault="003F0013" w:rsidP="005F4120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F1A05" w14:textId="77777777" w:rsidR="003F0013" w:rsidRPr="00DB5AE0" w:rsidRDefault="003F0013" w:rsidP="005F4120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4</w:t>
            </w:r>
          </w:p>
        </w:tc>
      </w:tr>
      <w:tr w:rsidR="003F0013" w:rsidRPr="00DB5AE0" w14:paraId="26279FF4" w14:textId="77777777" w:rsidTr="005F4120">
        <w:trPr>
          <w:trHeight w:val="288"/>
        </w:trPr>
        <w:tc>
          <w:tcPr>
            <w:tcW w:w="14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B1F3" w14:textId="77777777" w:rsidR="003F0013" w:rsidRPr="00DB5AE0" w:rsidRDefault="003F0013" w:rsidP="005F4120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285A24">
              <w:rPr>
                <w:rFonts w:ascii="Arial" w:hAnsi="Arial" w:cs="Arial"/>
                <w:b/>
                <w:bCs/>
              </w:rPr>
              <w:t>1. Bendrieji reikalavimai</w:t>
            </w:r>
          </w:p>
        </w:tc>
      </w:tr>
      <w:tr w:rsidR="003F0013" w:rsidRPr="00DB5AE0" w14:paraId="6286608B" w14:textId="77777777" w:rsidTr="005F4120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023F6" w14:textId="77777777" w:rsidR="003F0013" w:rsidRPr="001467EB" w:rsidRDefault="003F0013" w:rsidP="005F4120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1467EB">
              <w:rPr>
                <w:rFonts w:ascii="Arial" w:hAnsi="Arial" w:cs="Arial"/>
                <w:sz w:val="22"/>
              </w:rPr>
              <w:t>1</w:t>
            </w:r>
          </w:p>
          <w:p w14:paraId="26E089C8" w14:textId="77777777" w:rsidR="003F0013" w:rsidRPr="005D5EA4" w:rsidRDefault="003F0013" w:rsidP="005F4120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128956" w14:textId="77777777" w:rsidR="003F0013" w:rsidRDefault="003F0013" w:rsidP="005F4120">
            <w:pPr>
              <w:pStyle w:val="Betarp"/>
              <w:rPr>
                <w:rFonts w:ascii="Arial" w:hAnsi="Arial" w:cs="Arial"/>
                <w:sz w:val="22"/>
              </w:rPr>
            </w:pPr>
            <w:r w:rsidRPr="00EC1AE2">
              <w:rPr>
                <w:rFonts w:ascii="Arial" w:hAnsi="Arial" w:cs="Arial"/>
                <w:sz w:val="22"/>
              </w:rPr>
              <w:t xml:space="preserve">Kasetės atitinka </w:t>
            </w:r>
            <w:proofErr w:type="spellStart"/>
            <w:r w:rsidRPr="00EC1AE2">
              <w:rPr>
                <w:rFonts w:ascii="Arial" w:hAnsi="Arial" w:cs="Arial"/>
                <w:sz w:val="22"/>
              </w:rPr>
              <w:t>konteinerizuotų</w:t>
            </w:r>
            <w:proofErr w:type="spellEnd"/>
            <w:r w:rsidRPr="00EC1AE2">
              <w:rPr>
                <w:rFonts w:ascii="Arial" w:hAnsi="Arial" w:cs="Arial"/>
                <w:sz w:val="22"/>
              </w:rPr>
              <w:t xml:space="preserve"> sodmenų kasečių užpildymo ir sėjimo, sodmenų pakavimo, sodmenų kasečių plovimo linijų techninius reikalavimus, nereikalauja techninių pakeitimų bei leidžia pasiekti projektinį linijų našumą.</w:t>
            </w:r>
          </w:p>
          <w:p w14:paraId="552B6D40" w14:textId="77777777" w:rsidR="003F0013" w:rsidRPr="00EC1AE2" w:rsidRDefault="003F0013" w:rsidP="005F4120">
            <w:pPr>
              <w:pStyle w:val="Betarp"/>
              <w:rPr>
                <w:rFonts w:ascii="Arial" w:hAnsi="Arial" w:cs="Arial"/>
                <w:sz w:val="22"/>
              </w:rPr>
            </w:pPr>
          </w:p>
          <w:p w14:paraId="7E0B1540" w14:textId="77777777" w:rsidR="003F0013" w:rsidRPr="001D03EF" w:rsidRDefault="003F0013" w:rsidP="005F4120">
            <w:pPr>
              <w:pStyle w:val="Betarp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t xml:space="preserve">Kasetės išoriniai matmenys: </w:t>
            </w:r>
          </w:p>
          <w:p w14:paraId="0A3B32C3" w14:textId="77777777" w:rsidR="003F0013" w:rsidRPr="001D03EF" w:rsidRDefault="003F0013" w:rsidP="005F4120">
            <w:pPr>
              <w:pStyle w:val="Betarp"/>
              <w:numPr>
                <w:ilvl w:val="0"/>
                <w:numId w:val="11"/>
              </w:numPr>
              <w:ind w:left="556" w:hanging="283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t>ilgis 352 mm,</w:t>
            </w:r>
          </w:p>
          <w:p w14:paraId="1C1715B8" w14:textId="77777777" w:rsidR="003F0013" w:rsidRPr="001D03EF" w:rsidRDefault="003F0013" w:rsidP="005F4120">
            <w:pPr>
              <w:pStyle w:val="Betarp"/>
              <w:numPr>
                <w:ilvl w:val="0"/>
                <w:numId w:val="11"/>
              </w:numPr>
              <w:ind w:left="556" w:hanging="283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t xml:space="preserve">plotis 216 mm, </w:t>
            </w:r>
          </w:p>
          <w:p w14:paraId="3CA8F422" w14:textId="77777777" w:rsidR="003F0013" w:rsidRPr="001D03EF" w:rsidRDefault="003F0013" w:rsidP="005F4120">
            <w:pPr>
              <w:pStyle w:val="Betarp"/>
              <w:numPr>
                <w:ilvl w:val="0"/>
                <w:numId w:val="11"/>
              </w:numPr>
              <w:ind w:left="556" w:hanging="283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t xml:space="preserve">aukštis 85mm. </w:t>
            </w:r>
          </w:p>
          <w:p w14:paraId="38AA9059" w14:textId="77777777" w:rsidR="003F0013" w:rsidRPr="001D03EF" w:rsidRDefault="003F0013" w:rsidP="005F4120">
            <w:pPr>
              <w:pStyle w:val="Betarp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t xml:space="preserve">Matmenų paklaida iki +/- 3mm ir nekinta per visą eksploatacijos laikotarpį. </w:t>
            </w:r>
          </w:p>
          <w:p w14:paraId="02707190" w14:textId="77777777" w:rsidR="003F0013" w:rsidRPr="001D03EF" w:rsidRDefault="003F0013" w:rsidP="005F4120">
            <w:pPr>
              <w:pStyle w:val="Betarp"/>
              <w:ind w:firstLine="273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t>- 128 lizdai vienoje kasetėje;</w:t>
            </w:r>
          </w:p>
          <w:p w14:paraId="2EC162E0" w14:textId="77777777" w:rsidR="003F0013" w:rsidRPr="001D03EF" w:rsidRDefault="003F0013" w:rsidP="005F4120">
            <w:pPr>
              <w:pStyle w:val="Betarp"/>
              <w:ind w:firstLine="273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t>- vieno lizdo talpa – 25 cm³;</w:t>
            </w:r>
          </w:p>
          <w:p w14:paraId="4BFB02BE" w14:textId="77777777" w:rsidR="003F0013" w:rsidRPr="001D03EF" w:rsidRDefault="003F0013" w:rsidP="005F4120">
            <w:pPr>
              <w:pStyle w:val="Betarp"/>
              <w:ind w:firstLine="273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t>- lizdų kiekis 1m² paviršiaus - 1684 vnt.;</w:t>
            </w:r>
          </w:p>
          <w:p w14:paraId="77A51BEC" w14:textId="77777777" w:rsidR="003F0013" w:rsidRPr="001D03EF" w:rsidRDefault="003F0013" w:rsidP="005F4120">
            <w:pPr>
              <w:pStyle w:val="Betarp"/>
              <w:ind w:firstLine="273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lastRenderedPageBreak/>
              <w:t>- lizdų dugnas atviras, užtikrinantis gerą perteklinės drėgmės drenažą;</w:t>
            </w:r>
          </w:p>
          <w:p w14:paraId="142D11F7" w14:textId="77777777" w:rsidR="003F0013" w:rsidRPr="001D03EF" w:rsidRDefault="003F0013" w:rsidP="005F4120">
            <w:pPr>
              <w:pStyle w:val="Betarp"/>
              <w:ind w:firstLine="273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t>- lizdai nupjauto kūgio formos, į apačią siaurėjantys;</w:t>
            </w:r>
          </w:p>
          <w:p w14:paraId="2016F37E" w14:textId="77777777" w:rsidR="003F0013" w:rsidRDefault="003F0013" w:rsidP="005F4120">
            <w:pPr>
              <w:pStyle w:val="Betarp"/>
              <w:ind w:firstLine="273"/>
              <w:rPr>
                <w:rFonts w:ascii="Arial" w:hAnsi="Arial" w:cs="Arial"/>
                <w:sz w:val="22"/>
              </w:rPr>
            </w:pPr>
            <w:r w:rsidRPr="001D03EF">
              <w:rPr>
                <w:rFonts w:ascii="Arial" w:hAnsi="Arial" w:cs="Arial"/>
                <w:sz w:val="22"/>
              </w:rPr>
              <w:t xml:space="preserve">- viename lizde ant vidinių sienelių po penkis šoninius vertikalius šaknis nukreipiančius </w:t>
            </w:r>
            <w:proofErr w:type="spellStart"/>
            <w:r w:rsidRPr="001D03EF">
              <w:rPr>
                <w:rFonts w:ascii="Arial" w:hAnsi="Arial" w:cs="Arial"/>
                <w:sz w:val="22"/>
              </w:rPr>
              <w:t>rumbelius</w:t>
            </w:r>
            <w:proofErr w:type="spellEnd"/>
            <w:r w:rsidRPr="001D03EF">
              <w:rPr>
                <w:rFonts w:ascii="Arial" w:hAnsi="Arial" w:cs="Arial"/>
                <w:sz w:val="22"/>
              </w:rPr>
              <w:t>;</w:t>
            </w:r>
          </w:p>
          <w:p w14:paraId="2B87FC8B" w14:textId="77777777" w:rsidR="003F0013" w:rsidRPr="001D03EF" w:rsidRDefault="003F0013" w:rsidP="005F4120">
            <w:pPr>
              <w:pStyle w:val="Betarp"/>
              <w:ind w:firstLine="273"/>
              <w:rPr>
                <w:rFonts w:ascii="Arial" w:hAnsi="Arial" w:cs="Arial"/>
                <w:sz w:val="22"/>
              </w:rPr>
            </w:pPr>
          </w:p>
          <w:p w14:paraId="1AF03D2F" w14:textId="77777777" w:rsidR="003F0013" w:rsidRPr="00EC1AE2" w:rsidRDefault="003F0013" w:rsidP="005F4120">
            <w:pPr>
              <w:pStyle w:val="Betarp"/>
              <w:rPr>
                <w:rFonts w:ascii="Arial" w:hAnsi="Arial" w:cs="Arial"/>
                <w:sz w:val="22"/>
              </w:rPr>
            </w:pPr>
            <w:r w:rsidRPr="00EC1AE2">
              <w:rPr>
                <w:rFonts w:ascii="Arial" w:hAnsi="Arial" w:cs="Arial"/>
                <w:sz w:val="22"/>
              </w:rPr>
              <w:t>Kasetės naujos, turi 2 metų garantiją, tarnavimo laikas 10 metų.</w:t>
            </w:r>
          </w:p>
          <w:p w14:paraId="0D680201" w14:textId="77777777" w:rsidR="003F0013" w:rsidRPr="00EC1AE2" w:rsidRDefault="003F0013" w:rsidP="005F4120">
            <w:pPr>
              <w:pStyle w:val="Betarp"/>
              <w:rPr>
                <w:rFonts w:ascii="Arial" w:hAnsi="Arial" w:cs="Arial"/>
                <w:sz w:val="22"/>
              </w:rPr>
            </w:pPr>
            <w:r w:rsidRPr="00EC1AE2">
              <w:rPr>
                <w:rFonts w:ascii="Arial" w:hAnsi="Arial" w:cs="Arial"/>
                <w:sz w:val="22"/>
              </w:rPr>
              <w:t>Kasetės pagamintos iš aukštos kokybės HDPE ar PP ar kito lygiaverčio plastiko liejimo įpurškimo būdu su priedais apsaugančiais nuo UV spindulių, be sunkiųjų metalų ir kitų draudžiamų priedų.</w:t>
            </w:r>
          </w:p>
          <w:p w14:paraId="6A21903D" w14:textId="77777777" w:rsidR="003F0013" w:rsidRPr="00EC1AE2" w:rsidRDefault="003F0013" w:rsidP="005F4120">
            <w:pPr>
              <w:pStyle w:val="Betarp"/>
              <w:rPr>
                <w:rFonts w:ascii="Arial" w:hAnsi="Arial" w:cs="Arial"/>
                <w:sz w:val="22"/>
              </w:rPr>
            </w:pPr>
            <w:r w:rsidRPr="00EC1AE2">
              <w:rPr>
                <w:rFonts w:ascii="Arial" w:hAnsi="Arial" w:cs="Arial"/>
                <w:sz w:val="22"/>
              </w:rPr>
              <w:t>Plastikas perdirbamas. Kasetės specialiai ženklintos.</w:t>
            </w:r>
          </w:p>
          <w:p w14:paraId="24A776FD" w14:textId="77777777" w:rsidR="003F0013" w:rsidRPr="00EC1AE2" w:rsidRDefault="003F0013" w:rsidP="005F4120">
            <w:pPr>
              <w:pStyle w:val="Betarp"/>
              <w:rPr>
                <w:rFonts w:ascii="Arial" w:hAnsi="Arial" w:cs="Arial"/>
                <w:sz w:val="22"/>
              </w:rPr>
            </w:pPr>
            <w:r w:rsidRPr="00EC1AE2">
              <w:rPr>
                <w:rFonts w:ascii="Arial" w:hAnsi="Arial" w:cs="Arial"/>
                <w:sz w:val="22"/>
              </w:rPr>
              <w:t>Kasetės tvirtos ir patogios mechanizuotam naudojimui bei atsparios deformacijai temperatūrų ribose nuo -30 iki +950C.</w:t>
            </w:r>
          </w:p>
          <w:p w14:paraId="478C80EE" w14:textId="77777777" w:rsidR="003F0013" w:rsidRPr="00EC1AE2" w:rsidRDefault="003F0013" w:rsidP="005F4120">
            <w:pPr>
              <w:pStyle w:val="Betarp"/>
              <w:rPr>
                <w:rFonts w:ascii="Arial" w:hAnsi="Arial" w:cs="Arial"/>
                <w:sz w:val="22"/>
              </w:rPr>
            </w:pPr>
            <w:r w:rsidRPr="00EC1AE2">
              <w:rPr>
                <w:rFonts w:ascii="Arial" w:hAnsi="Arial" w:cs="Arial"/>
                <w:sz w:val="22"/>
              </w:rPr>
              <w:t>Sandėliuojant ar transportuojant kasetes galima sudėti vieną į kitą.</w:t>
            </w:r>
          </w:p>
          <w:p w14:paraId="743B0D10" w14:textId="77777777" w:rsidR="003F0013" w:rsidRPr="00EC1AE2" w:rsidRDefault="003F0013" w:rsidP="005F4120">
            <w:pPr>
              <w:pStyle w:val="Betarp"/>
              <w:rPr>
                <w:rFonts w:ascii="Arial" w:hAnsi="Arial" w:cs="Arial"/>
                <w:sz w:val="22"/>
              </w:rPr>
            </w:pPr>
            <w:r w:rsidRPr="00EC1AE2">
              <w:rPr>
                <w:rFonts w:ascii="Arial" w:hAnsi="Arial" w:cs="Arial"/>
                <w:sz w:val="22"/>
              </w:rPr>
              <w:t xml:space="preserve">Kasečių paviršius glotnus, leidžiantis  lengvai išimti sodmenis bei jas išplauti 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2084" w14:textId="77777777" w:rsidR="003F0013" w:rsidRPr="00DB5AE0" w:rsidRDefault="003F0013" w:rsidP="005F4120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lang w:eastAsia="en-GB"/>
              </w:rPr>
              <w:lastRenderedPageBreak/>
              <w:t>BŪTINA NURODYTI ĮSIGYTISIŪLOMOS PREKĖS PAVADINIMĄ</w:t>
            </w:r>
            <w:r>
              <w:rPr>
                <w:rFonts w:ascii="Arial" w:hAnsi="Arial"/>
                <w:lang w:eastAsia="en-GB"/>
              </w:rPr>
              <w:t>,</w:t>
            </w:r>
            <w:r w:rsidRPr="00DB5AE0">
              <w:rPr>
                <w:rFonts w:ascii="Arial" w:hAnsi="Arial"/>
                <w:lang w:eastAsia="en-GB"/>
              </w:rPr>
              <w:t xml:space="preserve"> MARKĘ</w:t>
            </w:r>
            <w:r>
              <w:rPr>
                <w:rFonts w:ascii="Arial" w:hAnsi="Arial"/>
                <w:lang w:eastAsia="en-GB"/>
              </w:rPr>
              <w:t>, PREKĖS ŽENKLĄ</w:t>
            </w:r>
          </w:p>
          <w:p w14:paraId="46F92B9D" w14:textId="77777777" w:rsidR="003F0013" w:rsidRPr="00DB5AE0" w:rsidRDefault="003F0013" w:rsidP="005F412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B00B2" w14:textId="77777777" w:rsidR="003F0013" w:rsidRPr="00DB5AE0" w:rsidRDefault="003F0013" w:rsidP="005F4120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2126A4A0" w14:textId="77777777" w:rsidR="003F0013" w:rsidRPr="00DB5AE0" w:rsidRDefault="003F0013" w:rsidP="005F4120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3F0013" w:rsidRPr="00DB5AE0" w14:paraId="2B2B95A2" w14:textId="77777777" w:rsidTr="005F4120">
        <w:trPr>
          <w:trHeight w:val="288"/>
        </w:trPr>
        <w:tc>
          <w:tcPr>
            <w:tcW w:w="14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2AD34" w14:textId="77777777" w:rsidR="003F0013" w:rsidRPr="00DB5AE0" w:rsidRDefault="003F0013" w:rsidP="005F4120">
            <w:pPr>
              <w:jc w:val="center"/>
              <w:rPr>
                <w:rFonts w:ascii="Arial" w:hAnsi="Arial"/>
                <w:bCs/>
                <w:lang w:eastAsia="en-GB"/>
              </w:rPr>
            </w:pPr>
            <w:r>
              <w:rPr>
                <w:rFonts w:ascii="Arial" w:hAnsi="Arial"/>
                <w:b/>
                <w:bCs/>
              </w:rPr>
              <w:t>2.</w:t>
            </w:r>
            <w:r w:rsidRPr="00DB5AE0">
              <w:rPr>
                <w:rFonts w:ascii="Arial" w:hAnsi="Arial"/>
                <w:b/>
                <w:bCs/>
              </w:rPr>
              <w:t>Kiti reikalavimai</w:t>
            </w:r>
          </w:p>
        </w:tc>
      </w:tr>
      <w:tr w:rsidR="003F0013" w:rsidRPr="00DB5AE0" w14:paraId="2956AD38" w14:textId="77777777" w:rsidTr="005F4120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8375A" w14:textId="77777777" w:rsidR="003F0013" w:rsidRPr="00DB32A2" w:rsidRDefault="003F0013" w:rsidP="005F412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46D2" w14:textId="18D064AA" w:rsidR="003F0013" w:rsidRPr="00471EED" w:rsidRDefault="003F0013" w:rsidP="005F4120">
            <w:pPr>
              <w:pStyle w:val="Betarp"/>
              <w:rPr>
                <w:lang w:eastAsia="lt-LT"/>
              </w:rPr>
            </w:pPr>
            <w:r w:rsidRPr="005F6669">
              <w:rPr>
                <w:rFonts w:ascii="Arial" w:hAnsi="Arial" w:cs="Arial"/>
                <w:sz w:val="22"/>
                <w:lang w:eastAsia="lt-LT"/>
              </w:rPr>
              <w:t>Tiekėjas, savo transportu Prekes pristato į VĮ Valstybinių miškų urėdijos regionin</w:t>
            </w:r>
            <w:r>
              <w:rPr>
                <w:rFonts w:ascii="Arial" w:hAnsi="Arial" w:cs="Arial"/>
                <w:sz w:val="22"/>
                <w:lang w:eastAsia="lt-LT"/>
              </w:rPr>
              <w:t>io</w:t>
            </w:r>
            <w:r w:rsidRPr="005F6669">
              <w:rPr>
                <w:rFonts w:ascii="Arial" w:hAnsi="Arial" w:cs="Arial"/>
                <w:sz w:val="22"/>
                <w:lang w:eastAsia="lt-LT"/>
              </w:rPr>
              <w:t xml:space="preserve"> padalin</w:t>
            </w:r>
            <w:r>
              <w:rPr>
                <w:rFonts w:ascii="Arial" w:hAnsi="Arial" w:cs="Arial"/>
                <w:sz w:val="22"/>
                <w:lang w:eastAsia="lt-LT"/>
              </w:rPr>
              <w:t xml:space="preserve">io </w:t>
            </w:r>
            <w:r w:rsidRPr="005F6669">
              <w:rPr>
                <w:rFonts w:ascii="Arial" w:hAnsi="Arial" w:cs="Arial"/>
                <w:sz w:val="22"/>
                <w:lang w:eastAsia="lt-LT"/>
              </w:rPr>
              <w:t>medelyn</w:t>
            </w:r>
            <w:r>
              <w:rPr>
                <w:rFonts w:ascii="Arial" w:hAnsi="Arial" w:cs="Arial"/>
                <w:sz w:val="22"/>
                <w:lang w:eastAsia="lt-LT"/>
              </w:rPr>
              <w:t>ą</w:t>
            </w:r>
            <w:r w:rsidRPr="005F6669">
              <w:rPr>
                <w:rFonts w:ascii="Arial" w:hAnsi="Arial" w:cs="Arial"/>
                <w:sz w:val="22"/>
                <w:lang w:eastAsia="lt-LT"/>
              </w:rPr>
              <w:t xml:space="preserve">. </w:t>
            </w:r>
          </w:p>
          <w:p w14:paraId="2979B8F0" w14:textId="77777777" w:rsidR="003F0013" w:rsidRPr="00471EED" w:rsidRDefault="003F0013" w:rsidP="005F4120">
            <w:pPr>
              <w:pStyle w:val="Betarp"/>
              <w:rPr>
                <w:lang w:eastAsia="lt-LT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9013" w14:textId="77777777" w:rsidR="003F0013" w:rsidRPr="00DB5AE0" w:rsidRDefault="003F0013" w:rsidP="005F412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C7C0E47" w14:textId="77777777" w:rsidR="003F0013" w:rsidRPr="00DB5AE0" w:rsidRDefault="003F0013" w:rsidP="005F412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CB0C7" w14:textId="77777777" w:rsidR="003F0013" w:rsidRPr="00DB5AE0" w:rsidRDefault="003F0013" w:rsidP="005F4120">
            <w:pPr>
              <w:jc w:val="center"/>
              <w:rPr>
                <w:rFonts w:ascii="Arial" w:hAnsi="Arial"/>
                <w:bCs/>
                <w:lang w:eastAsia="en-GB"/>
              </w:rPr>
            </w:pPr>
          </w:p>
        </w:tc>
      </w:tr>
      <w:tr w:rsidR="003F0013" w:rsidRPr="00DB5AE0" w14:paraId="374DADD6" w14:textId="77777777" w:rsidTr="005F4120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FF89C" w14:textId="77777777" w:rsidR="003F0013" w:rsidRDefault="003F0013" w:rsidP="005F412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16C83" w14:textId="77777777" w:rsidR="003F0013" w:rsidRPr="004F2139" w:rsidRDefault="003F0013" w:rsidP="005F4120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285A24">
              <w:rPr>
                <w:rFonts w:ascii="Arial" w:hAnsi="Arial" w:cs="Arial"/>
                <w:color w:val="000000"/>
                <w:sz w:val="22"/>
                <w:lang w:eastAsia="lt-LT"/>
              </w:rPr>
              <w:t>Prekė supakuota</w:t>
            </w:r>
            <w:r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ant euro padėklų.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CB088" w14:textId="77777777" w:rsidR="003F0013" w:rsidRPr="00DB5AE0" w:rsidRDefault="003F0013" w:rsidP="005F412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8AD5487" w14:textId="77777777" w:rsidR="003F0013" w:rsidRPr="00DB5AE0" w:rsidRDefault="003F0013" w:rsidP="005F412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0BA73" w14:textId="77777777" w:rsidR="003F0013" w:rsidRPr="00DB5AE0" w:rsidRDefault="003F0013" w:rsidP="005F4120">
            <w:pPr>
              <w:jc w:val="center"/>
              <w:rPr>
                <w:rFonts w:ascii="Arial" w:hAnsi="Arial"/>
                <w:bCs/>
                <w:lang w:eastAsia="en-GB"/>
              </w:rPr>
            </w:pPr>
          </w:p>
        </w:tc>
      </w:tr>
    </w:tbl>
    <w:p w14:paraId="40FB2E4B" w14:textId="77777777" w:rsidR="008654BE" w:rsidRPr="001467EB" w:rsidRDefault="008654BE" w:rsidP="00557410">
      <w:pPr>
        <w:spacing w:before="40" w:after="40"/>
        <w:jc w:val="right"/>
        <w:rPr>
          <w:rFonts w:ascii="Arial" w:hAnsi="Arial" w:cs="Arial"/>
          <w:bCs/>
        </w:rPr>
      </w:pPr>
    </w:p>
    <w:p w14:paraId="00845D98" w14:textId="1AC0C2ED" w:rsidR="00557410" w:rsidRPr="00EF4005" w:rsidRDefault="00557410" w:rsidP="00557410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8"/>
          <w:szCs w:val="28"/>
          <w:lang w:eastAsia="lt-LT"/>
        </w:rPr>
      </w:pPr>
    </w:p>
    <w:p w14:paraId="0BC19F48" w14:textId="64B55D67" w:rsidR="000712DE" w:rsidRPr="001467EB" w:rsidRDefault="000712DE" w:rsidP="001467EB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DB5AE0">
        <w:rPr>
          <w:rFonts w:ascii="Arial" w:hAnsi="Arial" w:cs="Arial"/>
          <w:b w:val="0"/>
          <w:i/>
          <w:iCs/>
          <w:sz w:val="22"/>
          <w:szCs w:val="22"/>
        </w:rPr>
        <w:t>*Tiekėjas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 w14:paraId="1E083ACA" w14:textId="2281448B" w:rsidR="000712DE" w:rsidRPr="00DB5AE0" w:rsidRDefault="000712DE" w:rsidP="000712DE">
      <w:pPr>
        <w:spacing w:before="100" w:after="100"/>
        <w:jc w:val="both"/>
        <w:outlineLvl w:val="1"/>
        <w:rPr>
          <w:rFonts w:ascii="Arial" w:hAnsi="Arial"/>
        </w:rPr>
      </w:pPr>
      <w:r w:rsidRPr="00DB5AE0">
        <w:rPr>
          <w:rFonts w:ascii="Arial" w:hAnsi="Arial"/>
          <w:b/>
          <w:bCs/>
        </w:rPr>
        <w:lastRenderedPageBreak/>
        <w:t xml:space="preserve">Pastaba. </w:t>
      </w:r>
      <w:r w:rsidRPr="00DB5AE0">
        <w:rPr>
          <w:rFonts w:ascii="Arial" w:hAnsi="Arial"/>
        </w:rPr>
        <w:t xml:space="preserve">Tiekėjas gali siūlyti geresnių techninių rodiklių prekę nei nustatyta </w:t>
      </w:r>
      <w:r w:rsidRPr="00DB5AE0">
        <w:rPr>
          <w:rFonts w:ascii="Arial" w:hAnsi="Arial"/>
          <w:b/>
          <w:bCs/>
        </w:rPr>
        <w:t xml:space="preserve">minimali reikšmė. </w:t>
      </w:r>
      <w:r w:rsidRPr="00DB5AE0">
        <w:rPr>
          <w:rFonts w:ascii="Arial" w:hAnsi="Arial"/>
        </w:rPr>
        <w:t>Tiekėjas turi pateikti dokumentus, įrodančius siūlomos prekės atitikimą techninio rodiklio reikšmėms nurodytoms šio pirkimo dokumentų techninėje specifikacijoje lietuvių kalba, kad perkančiosios organizacijos vertintojai galėtų patikrinti teikiamų duomenų autentiškumą</w:t>
      </w:r>
      <w:r w:rsidRPr="00DB5AE0">
        <w:rPr>
          <w:rFonts w:ascii="Arial" w:eastAsia="Times New Roman" w:hAnsi="Arial"/>
          <w:lang w:eastAsia="en-GB"/>
        </w:rPr>
        <w:t>.</w:t>
      </w:r>
    </w:p>
    <w:p w14:paraId="3CC4229D" w14:textId="77777777" w:rsidR="000712DE" w:rsidRPr="00DB5AE0" w:rsidRDefault="000712DE" w:rsidP="000712DE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4B70A299" w14:textId="77777777" w:rsidR="000712DE" w:rsidRPr="00DB5AE0" w:rsidRDefault="000712DE" w:rsidP="000712DE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3B1A9EF3" w14:textId="77777777" w:rsidR="000712DE" w:rsidRPr="00DB5AE0" w:rsidRDefault="000712DE" w:rsidP="000712DE">
      <w:pPr>
        <w:spacing w:before="100" w:after="100"/>
        <w:jc w:val="center"/>
        <w:outlineLvl w:val="1"/>
        <w:rPr>
          <w:rFonts w:ascii="Arial" w:hAnsi="Arial"/>
        </w:rPr>
      </w:pPr>
      <w:r w:rsidRPr="00DB5AE0">
        <w:rPr>
          <w:rFonts w:ascii="Arial" w:hAnsi="Arial"/>
        </w:rPr>
        <w:t>(Tiekėjo vadovo arba jo įgalioto asmens vardas, pavardė, parašas)</w:t>
      </w:r>
    </w:p>
    <w:p w14:paraId="621C3D49" w14:textId="77777777" w:rsidR="00F2648F" w:rsidRDefault="00F2648F" w:rsidP="00ED0F17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firstLine="0"/>
        <w:rPr>
          <w:rFonts w:ascii="Arial" w:hAnsi="Arial" w:cs="Arial"/>
          <w:bCs/>
          <w:color w:val="000000"/>
          <w:sz w:val="22"/>
          <w:szCs w:val="22"/>
        </w:rPr>
        <w:sectPr w:rsidR="00F2648F" w:rsidSect="00E90C46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bookmarkStart w:id="4" w:name="_Hlk141090918"/>
      <w:bookmarkEnd w:id="3"/>
    </w:p>
    <w:bookmarkEnd w:id="4"/>
    <w:p w14:paraId="2617DE0F" w14:textId="7E9B4FBE" w:rsidR="008B5DA6" w:rsidRPr="006E6E39" w:rsidRDefault="008B5DA6" w:rsidP="008B5DA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firstLine="0"/>
        <w:rPr>
          <w:rFonts w:ascii="Arial" w:hAnsi="Arial" w:cs="Arial"/>
          <w:b/>
          <w:sz w:val="22"/>
          <w:szCs w:val="22"/>
        </w:rPr>
      </w:pPr>
      <w:r w:rsidRPr="006E6E39">
        <w:rPr>
          <w:rFonts w:ascii="Arial" w:hAnsi="Arial" w:cs="Arial"/>
          <w:bCs/>
          <w:color w:val="000000"/>
          <w:sz w:val="22"/>
          <w:szCs w:val="22"/>
        </w:rPr>
        <w:lastRenderedPageBreak/>
        <w:t xml:space="preserve">Techninės specifikacijos </w:t>
      </w:r>
      <w:r>
        <w:rPr>
          <w:rFonts w:ascii="Arial" w:hAnsi="Arial" w:cs="Arial"/>
          <w:bCs/>
          <w:color w:val="000000"/>
          <w:sz w:val="22"/>
          <w:szCs w:val="22"/>
        </w:rPr>
        <w:t>2</w:t>
      </w:r>
      <w:r w:rsidRPr="006E6E39">
        <w:rPr>
          <w:rFonts w:ascii="Arial" w:hAnsi="Arial" w:cs="Arial"/>
          <w:bCs/>
          <w:color w:val="000000"/>
          <w:sz w:val="22"/>
          <w:szCs w:val="22"/>
        </w:rPr>
        <w:t xml:space="preserve"> priedas</w:t>
      </w:r>
    </w:p>
    <w:p w14:paraId="73BC7C5F" w14:textId="77777777" w:rsidR="00306BE5" w:rsidRDefault="00306BE5" w:rsidP="00306BE5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firstLine="0"/>
        <w:rPr>
          <w:rFonts w:ascii="Arial" w:hAnsi="Arial" w:cs="Arial"/>
          <w:bCs/>
          <w:color w:val="000000"/>
          <w:sz w:val="22"/>
          <w:szCs w:val="22"/>
        </w:rPr>
      </w:pPr>
    </w:p>
    <w:p w14:paraId="15E7E29A" w14:textId="6956BCC5" w:rsidR="00E47F0A" w:rsidRPr="001E2E1A" w:rsidRDefault="00E47F0A" w:rsidP="00E47F0A">
      <w:pPr>
        <w:jc w:val="center"/>
        <w:rPr>
          <w:rFonts w:ascii="Arial" w:hAnsi="Arial" w:cs="Arial"/>
          <w:b/>
        </w:rPr>
      </w:pPr>
      <w:r w:rsidRPr="001E2E1A">
        <w:rPr>
          <w:rFonts w:ascii="Arial" w:hAnsi="Arial" w:cs="Arial"/>
          <w:b/>
        </w:rPr>
        <w:t>KONTAKTINIAI DUOMENYS IR REKVIZITAI</w:t>
      </w:r>
    </w:p>
    <w:p w14:paraId="5C180929" w14:textId="77777777" w:rsidR="00306BE5" w:rsidRPr="001E2E1A" w:rsidRDefault="00306BE5" w:rsidP="00306BE5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1599"/>
        <w:gridCol w:w="3842"/>
        <w:gridCol w:w="2638"/>
        <w:gridCol w:w="2210"/>
        <w:gridCol w:w="3694"/>
      </w:tblGrid>
      <w:tr w:rsidR="00306BE5" w:rsidRPr="001E2E1A" w14:paraId="3AEB7A11" w14:textId="77777777" w:rsidTr="008D4988">
        <w:trPr>
          <w:trHeight w:val="80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2F3C" w14:textId="3436C289" w:rsidR="00306BE5" w:rsidRPr="001E2E1A" w:rsidRDefault="008D4988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E</w:t>
            </w:r>
            <w:r w:rsidR="00306BE5" w:rsidRPr="001E2E1A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il.</w:t>
            </w:r>
            <w:r w:rsidR="00306BE5" w:rsidRPr="001E2E1A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br/>
              <w:t>Nr.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F26D" w14:textId="77777777" w:rsidR="00306BE5" w:rsidRPr="001E2E1A" w:rsidRDefault="00306BE5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1E2E1A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Regioninis</w:t>
            </w:r>
            <w:r w:rsidRPr="001E2E1A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br/>
              <w:t xml:space="preserve">padalinys 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336F" w14:textId="77777777" w:rsidR="00306BE5" w:rsidRPr="001E2E1A" w:rsidRDefault="00306BE5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1E2E1A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Medelyno adresas 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227C" w14:textId="77777777" w:rsidR="00306BE5" w:rsidRPr="001E2E1A" w:rsidRDefault="00306BE5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1E2E1A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Atsakingas asmuo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BDF3" w14:textId="33D1D7F0" w:rsidR="00306BE5" w:rsidRPr="001E2E1A" w:rsidRDefault="00306BE5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1E2E1A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Kontaktinis tel. Nr. 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D104" w14:textId="1455E7AF" w:rsidR="00306BE5" w:rsidRPr="001E2E1A" w:rsidRDefault="00306BE5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1E2E1A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El.</w:t>
            </w:r>
            <w:r w:rsidR="008D498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</w:t>
            </w:r>
            <w:r w:rsidRPr="001E2E1A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paštas</w:t>
            </w:r>
          </w:p>
        </w:tc>
      </w:tr>
      <w:tr w:rsidR="00306BE5" w:rsidRPr="001E2E1A" w14:paraId="59C6C171" w14:textId="77777777" w:rsidTr="008D4988">
        <w:trPr>
          <w:trHeight w:val="80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BF39" w14:textId="28E7CE4C" w:rsidR="00306BE5" w:rsidRPr="001E2E1A" w:rsidRDefault="007F34E8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CC7E" w14:textId="77777777" w:rsidR="00306BE5" w:rsidRPr="001E2E1A" w:rsidRDefault="00306BE5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1E2E1A">
              <w:rPr>
                <w:rFonts w:ascii="Arial" w:eastAsia="Times New Roman" w:hAnsi="Arial" w:cs="Arial"/>
                <w:color w:val="000000"/>
                <w:lang w:eastAsia="lt-LT"/>
              </w:rPr>
              <w:t>Panevėžio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CEFF" w14:textId="45173FEB" w:rsidR="00306BE5" w:rsidRPr="001E2E1A" w:rsidRDefault="00306BE5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proofErr w:type="spellStart"/>
            <w:r w:rsidRPr="001E2E1A">
              <w:rPr>
                <w:rFonts w:ascii="Arial" w:eastAsia="Times New Roman" w:hAnsi="Arial" w:cs="Arial"/>
                <w:color w:val="000000"/>
                <w:lang w:eastAsia="lt-LT"/>
              </w:rPr>
              <w:t>Kaimiškio</w:t>
            </w:r>
            <w:proofErr w:type="spellEnd"/>
            <w:r w:rsidRPr="001E2E1A">
              <w:rPr>
                <w:rFonts w:ascii="Arial" w:eastAsia="Times New Roman" w:hAnsi="Arial" w:cs="Arial"/>
                <w:color w:val="000000"/>
                <w:lang w:eastAsia="lt-LT"/>
              </w:rPr>
              <w:t xml:space="preserve"> g. 9, </w:t>
            </w:r>
            <w:proofErr w:type="spellStart"/>
            <w:r w:rsidRPr="001E2E1A">
              <w:rPr>
                <w:rFonts w:ascii="Arial" w:eastAsia="Times New Roman" w:hAnsi="Arial" w:cs="Arial"/>
                <w:color w:val="000000"/>
                <w:lang w:eastAsia="lt-LT"/>
              </w:rPr>
              <w:t>Kaimiškio</w:t>
            </w:r>
            <w:proofErr w:type="spellEnd"/>
            <w:r w:rsidRPr="001E2E1A">
              <w:rPr>
                <w:rFonts w:ascii="Arial" w:eastAsia="Times New Roman" w:hAnsi="Arial" w:cs="Arial"/>
                <w:color w:val="000000"/>
                <w:lang w:eastAsia="lt-LT"/>
              </w:rPr>
              <w:t xml:space="preserve"> k.,</w:t>
            </w:r>
            <w:proofErr w:type="spellStart"/>
            <w:r w:rsidRPr="001E2E1A">
              <w:rPr>
                <w:rFonts w:ascii="Arial" w:eastAsia="Times New Roman" w:hAnsi="Arial" w:cs="Arial"/>
                <w:color w:val="000000"/>
                <w:lang w:eastAsia="lt-LT"/>
              </w:rPr>
              <w:t>Trakiškio</w:t>
            </w:r>
            <w:proofErr w:type="spellEnd"/>
            <w:r w:rsidRPr="001E2E1A">
              <w:rPr>
                <w:rFonts w:ascii="Arial" w:eastAsia="Times New Roman" w:hAnsi="Arial" w:cs="Arial"/>
                <w:color w:val="000000"/>
                <w:lang w:eastAsia="lt-LT"/>
              </w:rPr>
              <w:t xml:space="preserve"> pšt., 38105 Panevėžio</w:t>
            </w:r>
            <w:r w:rsidR="00E14240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Pr="001E2E1A">
              <w:rPr>
                <w:rFonts w:ascii="Arial" w:eastAsia="Times New Roman" w:hAnsi="Arial" w:cs="Arial"/>
                <w:color w:val="000000"/>
                <w:lang w:eastAsia="lt-LT"/>
              </w:rPr>
              <w:t>r. sav.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E295" w14:textId="512122C1" w:rsidR="00306BE5" w:rsidRPr="001E2E1A" w:rsidRDefault="00306BE5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2EB9" w14:textId="7F3F3321" w:rsidR="00306BE5" w:rsidRPr="001E2E1A" w:rsidRDefault="00306BE5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259" w14:textId="36998435" w:rsidR="00306BE5" w:rsidRPr="001E2E1A" w:rsidRDefault="00306BE5" w:rsidP="00306BE5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294BF98F" w14:textId="77777777" w:rsidR="00306BE5" w:rsidRPr="00D709E9" w:rsidRDefault="00306BE5">
      <w:pPr>
        <w:rPr>
          <w:rStyle w:val="fontstyle01"/>
          <w:rFonts w:ascii="Arial" w:hAnsi="Arial" w:cs="Arial"/>
        </w:rPr>
      </w:pPr>
    </w:p>
    <w:sectPr w:rsidR="00306BE5" w:rsidRPr="00D709E9" w:rsidSect="00E90C4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B2CE7" w14:textId="77777777" w:rsidR="00EB1736" w:rsidRDefault="00EB1736" w:rsidP="00C9741D">
      <w:pPr>
        <w:spacing w:after="0" w:line="240" w:lineRule="auto"/>
      </w:pPr>
      <w:r>
        <w:separator/>
      </w:r>
    </w:p>
  </w:endnote>
  <w:endnote w:type="continuationSeparator" w:id="0">
    <w:p w14:paraId="5B436902" w14:textId="77777777" w:rsidR="00EB1736" w:rsidRDefault="00EB1736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0130535"/>
      <w:docPartObj>
        <w:docPartGallery w:val="Page Numbers (Bottom of Page)"/>
        <w:docPartUnique/>
      </w:docPartObj>
    </w:sdtPr>
    <w:sdtEndPr/>
    <w:sdtContent>
      <w:p w14:paraId="67FB4205" w14:textId="1EE931F7" w:rsidR="00AE3CE8" w:rsidRDefault="00AE3CE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5553D" w14:textId="77777777" w:rsidR="00AE3CE8" w:rsidRDefault="00AE3CE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87285" w14:textId="77777777" w:rsidR="00EB1736" w:rsidRDefault="00EB1736" w:rsidP="00C9741D">
      <w:pPr>
        <w:spacing w:after="0" w:line="240" w:lineRule="auto"/>
      </w:pPr>
      <w:r>
        <w:separator/>
      </w:r>
    </w:p>
  </w:footnote>
  <w:footnote w:type="continuationSeparator" w:id="0">
    <w:p w14:paraId="579FAA5E" w14:textId="77777777" w:rsidR="00EB1736" w:rsidRDefault="00EB1736" w:rsidP="00C97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3" w15:restartNumberingAfterBreak="0">
    <w:nsid w:val="1D0F7E80"/>
    <w:multiLevelType w:val="hybridMultilevel"/>
    <w:tmpl w:val="88B050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3453B"/>
    <w:multiLevelType w:val="multilevel"/>
    <w:tmpl w:val="5478CF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DF2620"/>
    <w:multiLevelType w:val="hybridMultilevel"/>
    <w:tmpl w:val="C89802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D37EF"/>
    <w:multiLevelType w:val="hybridMultilevel"/>
    <w:tmpl w:val="2A08BB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57623"/>
    <w:multiLevelType w:val="hybridMultilevel"/>
    <w:tmpl w:val="F71A3B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162F1"/>
    <w:multiLevelType w:val="hybridMultilevel"/>
    <w:tmpl w:val="1278D5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2"/>
  </w:num>
  <w:num w:numId="2" w16cid:durableId="94250540">
    <w:abstractNumId w:val="13"/>
  </w:num>
  <w:num w:numId="3" w16cid:durableId="1449474657">
    <w:abstractNumId w:val="9"/>
  </w:num>
  <w:num w:numId="4" w16cid:durableId="1913544023">
    <w:abstractNumId w:val="8"/>
  </w:num>
  <w:num w:numId="5" w16cid:durableId="2041543115">
    <w:abstractNumId w:val="7"/>
  </w:num>
  <w:num w:numId="6" w16cid:durableId="1602567818">
    <w:abstractNumId w:val="12"/>
  </w:num>
  <w:num w:numId="7" w16cid:durableId="2029746724">
    <w:abstractNumId w:val="4"/>
  </w:num>
  <w:num w:numId="8" w16cid:durableId="1233395463">
    <w:abstractNumId w:val="0"/>
  </w:num>
  <w:num w:numId="9" w16cid:durableId="1288387258">
    <w:abstractNumId w:val="1"/>
  </w:num>
  <w:num w:numId="10" w16cid:durableId="863136002">
    <w:abstractNumId w:val="14"/>
  </w:num>
  <w:num w:numId="11" w16cid:durableId="722945499">
    <w:abstractNumId w:val="6"/>
  </w:num>
  <w:num w:numId="12" w16cid:durableId="1658462097">
    <w:abstractNumId w:val="5"/>
  </w:num>
  <w:num w:numId="13" w16cid:durableId="570043849">
    <w:abstractNumId w:val="11"/>
  </w:num>
  <w:num w:numId="14" w16cid:durableId="1096485596">
    <w:abstractNumId w:val="10"/>
  </w:num>
  <w:num w:numId="15" w16cid:durableId="547225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584"/>
    <w:rsid w:val="00006105"/>
    <w:rsid w:val="00013B3A"/>
    <w:rsid w:val="000206BD"/>
    <w:rsid w:val="00024A21"/>
    <w:rsid w:val="000330CE"/>
    <w:rsid w:val="0005616A"/>
    <w:rsid w:val="000712DE"/>
    <w:rsid w:val="00076AA3"/>
    <w:rsid w:val="000C2825"/>
    <w:rsid w:val="000C5AD1"/>
    <w:rsid w:val="000C78EB"/>
    <w:rsid w:val="000E1D4B"/>
    <w:rsid w:val="000E1FF4"/>
    <w:rsid w:val="000F5DBE"/>
    <w:rsid w:val="001051B0"/>
    <w:rsid w:val="00134FDA"/>
    <w:rsid w:val="001467EB"/>
    <w:rsid w:val="00155385"/>
    <w:rsid w:val="00175F33"/>
    <w:rsid w:val="00191415"/>
    <w:rsid w:val="00192003"/>
    <w:rsid w:val="001D03EF"/>
    <w:rsid w:val="001D226E"/>
    <w:rsid w:val="001E2059"/>
    <w:rsid w:val="001E2E1A"/>
    <w:rsid w:val="001F4931"/>
    <w:rsid w:val="001F79A4"/>
    <w:rsid w:val="0021378D"/>
    <w:rsid w:val="00221220"/>
    <w:rsid w:val="002226F4"/>
    <w:rsid w:val="002348A4"/>
    <w:rsid w:val="00246026"/>
    <w:rsid w:val="0025141C"/>
    <w:rsid w:val="0028458C"/>
    <w:rsid w:val="00295BCF"/>
    <w:rsid w:val="002B1A23"/>
    <w:rsid w:val="002D7E78"/>
    <w:rsid w:val="0030668E"/>
    <w:rsid w:val="00306BE5"/>
    <w:rsid w:val="00317EF1"/>
    <w:rsid w:val="00320B70"/>
    <w:rsid w:val="00352F40"/>
    <w:rsid w:val="003A1142"/>
    <w:rsid w:val="003C5D4F"/>
    <w:rsid w:val="003E02EB"/>
    <w:rsid w:val="003F0013"/>
    <w:rsid w:val="003F471C"/>
    <w:rsid w:val="004035BF"/>
    <w:rsid w:val="0043095B"/>
    <w:rsid w:val="00431B43"/>
    <w:rsid w:val="00447B54"/>
    <w:rsid w:val="0046413B"/>
    <w:rsid w:val="00471EED"/>
    <w:rsid w:val="004802E6"/>
    <w:rsid w:val="00481738"/>
    <w:rsid w:val="00486F79"/>
    <w:rsid w:val="004C5B91"/>
    <w:rsid w:val="004D080A"/>
    <w:rsid w:val="004D1603"/>
    <w:rsid w:val="004D41EA"/>
    <w:rsid w:val="004E091C"/>
    <w:rsid w:val="004F2139"/>
    <w:rsid w:val="005261E7"/>
    <w:rsid w:val="005317FC"/>
    <w:rsid w:val="00531EDE"/>
    <w:rsid w:val="00553DE2"/>
    <w:rsid w:val="00555986"/>
    <w:rsid w:val="00557410"/>
    <w:rsid w:val="00596AF1"/>
    <w:rsid w:val="005A0458"/>
    <w:rsid w:val="005A5233"/>
    <w:rsid w:val="005A62B2"/>
    <w:rsid w:val="005B704B"/>
    <w:rsid w:val="005C6AD4"/>
    <w:rsid w:val="005D5EA4"/>
    <w:rsid w:val="005E72EF"/>
    <w:rsid w:val="005F6669"/>
    <w:rsid w:val="0061120E"/>
    <w:rsid w:val="006120E7"/>
    <w:rsid w:val="00627833"/>
    <w:rsid w:val="0063034F"/>
    <w:rsid w:val="00641840"/>
    <w:rsid w:val="00646DC5"/>
    <w:rsid w:val="00677D14"/>
    <w:rsid w:val="006B0001"/>
    <w:rsid w:val="006E6E08"/>
    <w:rsid w:val="006E7443"/>
    <w:rsid w:val="006F56C1"/>
    <w:rsid w:val="00707268"/>
    <w:rsid w:val="0072369F"/>
    <w:rsid w:val="007244E2"/>
    <w:rsid w:val="00773824"/>
    <w:rsid w:val="007A24AF"/>
    <w:rsid w:val="007A2BCC"/>
    <w:rsid w:val="007F34E8"/>
    <w:rsid w:val="007F72EF"/>
    <w:rsid w:val="00807902"/>
    <w:rsid w:val="00834655"/>
    <w:rsid w:val="008654BE"/>
    <w:rsid w:val="00873BD0"/>
    <w:rsid w:val="00875305"/>
    <w:rsid w:val="00892DCE"/>
    <w:rsid w:val="008B36AD"/>
    <w:rsid w:val="008B5DA6"/>
    <w:rsid w:val="008D4988"/>
    <w:rsid w:val="008E754A"/>
    <w:rsid w:val="00934ECE"/>
    <w:rsid w:val="00944B82"/>
    <w:rsid w:val="009473B5"/>
    <w:rsid w:val="00953FD2"/>
    <w:rsid w:val="0096573A"/>
    <w:rsid w:val="00970B4C"/>
    <w:rsid w:val="00982954"/>
    <w:rsid w:val="009A4B44"/>
    <w:rsid w:val="009A4CCD"/>
    <w:rsid w:val="009A7B7D"/>
    <w:rsid w:val="009D7ABF"/>
    <w:rsid w:val="009E42A3"/>
    <w:rsid w:val="009E48AE"/>
    <w:rsid w:val="009E49D2"/>
    <w:rsid w:val="00A00152"/>
    <w:rsid w:val="00A12EBD"/>
    <w:rsid w:val="00A137C2"/>
    <w:rsid w:val="00A36129"/>
    <w:rsid w:val="00A3626E"/>
    <w:rsid w:val="00A42893"/>
    <w:rsid w:val="00A661FA"/>
    <w:rsid w:val="00A7508C"/>
    <w:rsid w:val="00A80CD9"/>
    <w:rsid w:val="00A91840"/>
    <w:rsid w:val="00A92DF6"/>
    <w:rsid w:val="00AB4360"/>
    <w:rsid w:val="00AC18CA"/>
    <w:rsid w:val="00AC4103"/>
    <w:rsid w:val="00AC6437"/>
    <w:rsid w:val="00AC6F7C"/>
    <w:rsid w:val="00AE3CE8"/>
    <w:rsid w:val="00AF16A5"/>
    <w:rsid w:val="00B143CC"/>
    <w:rsid w:val="00B21339"/>
    <w:rsid w:val="00B31701"/>
    <w:rsid w:val="00B4202B"/>
    <w:rsid w:val="00B544D1"/>
    <w:rsid w:val="00B65E5C"/>
    <w:rsid w:val="00B9390A"/>
    <w:rsid w:val="00BA0DE3"/>
    <w:rsid w:val="00BA45FD"/>
    <w:rsid w:val="00BB63A0"/>
    <w:rsid w:val="00BD0EEB"/>
    <w:rsid w:val="00BD446F"/>
    <w:rsid w:val="00BD6E15"/>
    <w:rsid w:val="00BD73BB"/>
    <w:rsid w:val="00BE27FB"/>
    <w:rsid w:val="00BE3394"/>
    <w:rsid w:val="00BF6A0F"/>
    <w:rsid w:val="00C0042A"/>
    <w:rsid w:val="00C22D6E"/>
    <w:rsid w:val="00C32989"/>
    <w:rsid w:val="00C52F80"/>
    <w:rsid w:val="00C7757A"/>
    <w:rsid w:val="00C94099"/>
    <w:rsid w:val="00C9741D"/>
    <w:rsid w:val="00CA7722"/>
    <w:rsid w:val="00CB002D"/>
    <w:rsid w:val="00CD4B97"/>
    <w:rsid w:val="00CF72AB"/>
    <w:rsid w:val="00D44FA0"/>
    <w:rsid w:val="00D47FD1"/>
    <w:rsid w:val="00D53E3F"/>
    <w:rsid w:val="00D709E9"/>
    <w:rsid w:val="00DA5F43"/>
    <w:rsid w:val="00DB32A2"/>
    <w:rsid w:val="00DC6448"/>
    <w:rsid w:val="00DE0804"/>
    <w:rsid w:val="00DE0979"/>
    <w:rsid w:val="00DE101B"/>
    <w:rsid w:val="00DF54A7"/>
    <w:rsid w:val="00E10F81"/>
    <w:rsid w:val="00E14240"/>
    <w:rsid w:val="00E2723B"/>
    <w:rsid w:val="00E33480"/>
    <w:rsid w:val="00E33B62"/>
    <w:rsid w:val="00E424A8"/>
    <w:rsid w:val="00E4660F"/>
    <w:rsid w:val="00E47F0A"/>
    <w:rsid w:val="00E53468"/>
    <w:rsid w:val="00E55DFE"/>
    <w:rsid w:val="00E62F15"/>
    <w:rsid w:val="00E769C0"/>
    <w:rsid w:val="00E90C46"/>
    <w:rsid w:val="00E96297"/>
    <w:rsid w:val="00EA5A39"/>
    <w:rsid w:val="00EB1736"/>
    <w:rsid w:val="00EC1AE2"/>
    <w:rsid w:val="00EC5E39"/>
    <w:rsid w:val="00ED0F17"/>
    <w:rsid w:val="00ED3F8B"/>
    <w:rsid w:val="00EE444D"/>
    <w:rsid w:val="00EF4005"/>
    <w:rsid w:val="00F067AB"/>
    <w:rsid w:val="00F0695C"/>
    <w:rsid w:val="00F15C6F"/>
    <w:rsid w:val="00F22EE8"/>
    <w:rsid w:val="00F2648F"/>
    <w:rsid w:val="00F278EE"/>
    <w:rsid w:val="00F60FD8"/>
    <w:rsid w:val="00F95355"/>
    <w:rsid w:val="00F955D4"/>
    <w:rsid w:val="00F97736"/>
    <w:rsid w:val="00FA0536"/>
    <w:rsid w:val="00FA33BF"/>
    <w:rsid w:val="00FA5791"/>
    <w:rsid w:val="00FD7EDF"/>
    <w:rsid w:val="00FE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34E8"/>
  </w:style>
  <w:style w:type="paragraph" w:styleId="Antrat1">
    <w:name w:val="heading 1"/>
    <w:basedOn w:val="prastasis"/>
    <w:next w:val="prastasis"/>
    <w:link w:val="Antrat1Diagrama"/>
    <w:uiPriority w:val="9"/>
    <w:qFormat/>
    <w:rsid w:val="00EC1A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character" w:customStyle="1" w:styleId="Antrat1Diagrama">
    <w:name w:val="Antraštė 1 Diagrama"/>
    <w:basedOn w:val="Numatytasispastraiposriftas"/>
    <w:link w:val="Antrat1"/>
    <w:uiPriority w:val="9"/>
    <w:rsid w:val="00EC1A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2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4268</Words>
  <Characters>2433</Characters>
  <Application>Microsoft Office Word</Application>
  <DocSecurity>4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Rasita Milė | VMU</cp:lastModifiedBy>
  <cp:revision>2</cp:revision>
  <cp:lastPrinted>2023-02-14T06:14:00Z</cp:lastPrinted>
  <dcterms:created xsi:type="dcterms:W3CDTF">2025-03-17T15:57:00Z</dcterms:created>
  <dcterms:modified xsi:type="dcterms:W3CDTF">2025-03-17T15:57:00Z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